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Cesarean and VBAC</w:t>
      </w:r>
    </w:p>
    <w:p w:rsidR="007B3CD4" w:rsidRDefault="00F32F58">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7B3CD4" w:rsidRDefault="00F32F58">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7B3CD4" w:rsidRDefault="00F32F58">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7B3CD4" w:rsidRDefault="007B3CD4">
      <w:pPr>
        <w:contextualSpacing w:val="0"/>
        <w:rPr>
          <w:sz w:val="28"/>
          <w:szCs w:val="28"/>
          <w:u w:val="single"/>
        </w:rPr>
      </w:pPr>
    </w:p>
    <w:p w:rsidR="007B3CD4" w:rsidRDefault="00F32F58">
      <w:pPr>
        <w:contextualSpacing w:val="0"/>
        <w:rPr>
          <w:sz w:val="24"/>
          <w:szCs w:val="24"/>
          <w:u w:val="single"/>
        </w:rPr>
      </w:pPr>
      <w:r>
        <w:rPr>
          <w:sz w:val="24"/>
          <w:szCs w:val="24"/>
          <w:u w:val="single"/>
        </w:rPr>
        <w:t>Description:</w:t>
      </w:r>
    </w:p>
    <w:p w:rsidR="007B3CD4" w:rsidRDefault="00F32F58">
      <w:pPr>
        <w:spacing w:line="240" w:lineRule="auto"/>
        <w:contextualSpacing w:val="0"/>
        <w:rPr>
          <w:sz w:val="28"/>
          <w:szCs w:val="28"/>
          <w:u w:val="single"/>
        </w:rPr>
      </w:pPr>
      <w:r>
        <w:rPr>
          <w:rFonts w:ascii="Helvetica Neue" w:eastAsia="Helvetica Neue" w:hAnsi="Helvetica Neue" w:cs="Helvetica Neue"/>
          <w:sz w:val="24"/>
          <w:szCs w:val="24"/>
        </w:rPr>
        <w:t xml:space="preserve">This module explores </w:t>
      </w:r>
      <w:r w:rsidR="00005449">
        <w:rPr>
          <w:rFonts w:ascii="Helvetica Neue" w:eastAsia="Helvetica Neue" w:hAnsi="Helvetica Neue" w:cs="Helvetica Neue"/>
          <w:sz w:val="24"/>
          <w:szCs w:val="24"/>
        </w:rPr>
        <w:t>cesareans</w:t>
      </w:r>
      <w:r w:rsidR="00DA1A9C">
        <w:rPr>
          <w:rFonts w:ascii="Helvetica Neue" w:eastAsia="Helvetica Neue" w:hAnsi="Helvetica Neue" w:cs="Helvetica Neue"/>
          <w:sz w:val="24"/>
          <w:szCs w:val="24"/>
        </w:rPr>
        <w:t xml:space="preserve"> and VBAC</w:t>
      </w:r>
      <w:r w:rsidR="00005449">
        <w:rPr>
          <w:rFonts w:ascii="Helvetica Neue" w:eastAsia="Helvetica Neue" w:hAnsi="Helvetica Neue" w:cs="Helvetica Neue"/>
          <w:sz w:val="24"/>
          <w:szCs w:val="24"/>
        </w:rPr>
        <w:t xml:space="preserve"> including </w:t>
      </w:r>
      <w:r w:rsidR="00DA1A9C">
        <w:rPr>
          <w:rFonts w:ascii="Helvetica Neue" w:eastAsia="Helvetica Neue" w:hAnsi="Helvetica Neue" w:cs="Helvetica Neue"/>
          <w:sz w:val="24"/>
          <w:szCs w:val="24"/>
        </w:rPr>
        <w:t xml:space="preserve">a historical perspective and necessary cesareans as well as safe care for a VBAC out of hospital. </w:t>
      </w:r>
      <w:r>
        <w:rPr>
          <w:rFonts w:ascii="Helvetica Neue" w:eastAsia="Helvetica Neue" w:hAnsi="Helvetica Neue" w:cs="Helvetica Neue"/>
          <w:sz w:val="24"/>
          <w:szCs w:val="24"/>
        </w:rPr>
        <w:t>It includes recommended reading materials in print and online, and asks students to complete short answer questions for assessment, long answer questions for deeper reflection, and learning activities/projects to deepen your hands-on direct application o</w:t>
      </w:r>
      <w:r>
        <w:rPr>
          <w:rFonts w:ascii="Helvetica Neue" w:eastAsia="Helvetica Neue" w:hAnsi="Helvetica Neue" w:cs="Helvetica Neue"/>
          <w:sz w:val="24"/>
          <w:szCs w:val="24"/>
        </w:rPr>
        <w:t xml:space="preserve">f key concepts. </w:t>
      </w:r>
    </w:p>
    <w:p w:rsidR="007B3CD4" w:rsidRDefault="007B3CD4">
      <w:pPr>
        <w:contextualSpacing w:val="0"/>
        <w:rPr>
          <w:sz w:val="28"/>
          <w:szCs w:val="28"/>
          <w:u w:val="single"/>
        </w:rPr>
      </w:pPr>
    </w:p>
    <w:p w:rsidR="007B3CD4" w:rsidRDefault="00F32F58">
      <w:pPr>
        <w:contextualSpacing w:val="0"/>
        <w:rPr>
          <w:sz w:val="24"/>
          <w:szCs w:val="24"/>
          <w:u w:val="single"/>
        </w:rPr>
      </w:pPr>
      <w:r>
        <w:rPr>
          <w:sz w:val="24"/>
          <w:szCs w:val="24"/>
          <w:u w:val="single"/>
        </w:rPr>
        <w:t>Learning Objectives:</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national statistics on cesarean section.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cesarean rate prior to 1970, and the causes for its increase.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surgical procedure of cesarean section.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Understand how to advocate f</w:t>
      </w:r>
      <w:r>
        <w:rPr>
          <w:rFonts w:ascii="Helvetica Neue" w:eastAsia="Helvetica Neue" w:hAnsi="Helvetica Neue" w:cs="Helvetica Neue"/>
          <w:sz w:val="24"/>
          <w:szCs w:val="24"/>
        </w:rPr>
        <w:t xml:space="preserve">or your client in a transport situation.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Review CPD and “failure to progress.”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Review fetal heart rate patterns and fetal distress.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Make a transport plan for addressing cord prolapse.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Understand the anger and emotional healing clients may experienc</w:t>
      </w:r>
      <w:r>
        <w:rPr>
          <w:rFonts w:ascii="Helvetica Neue" w:eastAsia="Helvetica Neue" w:hAnsi="Helvetica Neue" w:cs="Helvetica Neue"/>
          <w:sz w:val="24"/>
          <w:szCs w:val="24"/>
        </w:rPr>
        <w:t xml:space="preserve">e after a cesarean section.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importance of continuity of midwifery care in a complicated birth experience.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Define VBAC and HBAC.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risks and benefits of vaginal birth after cesarean section.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importance of reviewing the previous OB cesarean records.</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Define scar dehiscence.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incidence and symptoms of uterine rupture.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instances when cesarean sections are indicated.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recommendations made by WHO</w:t>
      </w:r>
      <w:r>
        <w:rPr>
          <w:rFonts w:ascii="Helvetica Neue" w:eastAsia="Helvetica Neue" w:hAnsi="Helvetica Neue" w:cs="Helvetica Neue"/>
          <w:sz w:val="24"/>
          <w:szCs w:val="24"/>
        </w:rPr>
        <w:t xml:space="preserve"> regarding cesarean rates.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the recommendations made by ACOG regarding VBAC.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local community standards regarding VBAC.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Determine your own practice guidelines for VBAC/HBAC.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Review Pharmacology for Midwives</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specific postpa</w:t>
      </w:r>
      <w:r>
        <w:rPr>
          <w:rFonts w:ascii="Helvetica Neue" w:eastAsia="Helvetica Neue" w:hAnsi="Helvetica Neue" w:cs="Helvetica Neue"/>
          <w:sz w:val="24"/>
          <w:szCs w:val="24"/>
        </w:rPr>
        <w:t xml:space="preserve">rtum care and support for women/gestational parents recovering from cesarean section. </w:t>
      </w:r>
    </w:p>
    <w:p w:rsidR="007B3CD4" w:rsidRDefault="00F32F58">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national and community resources for VBAC support.</w:t>
      </w:r>
    </w:p>
    <w:p w:rsidR="007B3CD4" w:rsidRDefault="007B3CD4">
      <w:pPr>
        <w:spacing w:line="240" w:lineRule="auto"/>
        <w:contextualSpacing w:val="0"/>
        <w:rPr>
          <w:rFonts w:ascii="Helvetica Neue" w:eastAsia="Helvetica Neue" w:hAnsi="Helvetica Neue" w:cs="Helvetica Neue"/>
          <w:sz w:val="24"/>
          <w:szCs w:val="24"/>
        </w:rPr>
      </w:pPr>
    </w:p>
    <w:p w:rsidR="003E0540" w:rsidRDefault="003E0540">
      <w:pPr>
        <w:spacing w:line="240" w:lineRule="auto"/>
        <w:contextualSpacing w:val="0"/>
        <w:rPr>
          <w:rFonts w:ascii="Helvetica Neue" w:eastAsia="Helvetica Neue" w:hAnsi="Helvetica Neue" w:cs="Helvetica Neue"/>
          <w:sz w:val="24"/>
          <w:szCs w:val="24"/>
          <w:u w:val="single"/>
        </w:rPr>
      </w:pPr>
    </w:p>
    <w:p w:rsidR="007B3CD4" w:rsidRDefault="00F32F58">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lastRenderedPageBreak/>
        <w:t xml:space="preserve">Learning Activities: </w:t>
      </w:r>
    </w:p>
    <w:p w:rsidR="007B3CD4" w:rsidRDefault="00F32F58">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w:t>
      </w:r>
      <w:r>
        <w:rPr>
          <w:rFonts w:ascii="Helvetica Neue" w:eastAsia="Helvetica Neue" w:hAnsi="Helvetica Neue" w:cs="Helvetica Neue"/>
          <w:sz w:val="24"/>
          <w:szCs w:val="24"/>
        </w:rPr>
        <w:t>re needed</w:t>
      </w:r>
    </w:p>
    <w:p w:rsidR="007B3CD4" w:rsidRDefault="00F32F58">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7B3CD4" w:rsidRDefault="00F32F58">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7B3CD4" w:rsidRDefault="00F32F58">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w:t>
      </w:r>
      <w:r>
        <w:rPr>
          <w:rFonts w:ascii="Helvetica Neue" w:eastAsia="Helvetica Neue" w:hAnsi="Helvetica Neue" w:cs="Helvetica Neue"/>
          <w:sz w:val="24"/>
          <w:szCs w:val="24"/>
        </w:rPr>
        <w:t>ent</w:t>
      </w:r>
    </w:p>
    <w:p w:rsidR="007B3CD4" w:rsidRDefault="00F32F58">
      <w:pPr>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a postpartum care plan for clients recovering from cesarean section</w:t>
      </w:r>
    </w:p>
    <w:p w:rsidR="007B3CD4" w:rsidRDefault="00F32F58">
      <w:pPr>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a list of local resources for clients recovering from cesarean</w:t>
      </w:r>
    </w:p>
    <w:p w:rsidR="007B3CD4" w:rsidRDefault="00F32F58">
      <w:pPr>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Choose and review a book about cesareans to recommend to your clients</w:t>
      </w:r>
    </w:p>
    <w:p w:rsidR="007B3CD4" w:rsidRDefault="00F32F58">
      <w:pPr>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VBACs</w:t>
      </w:r>
    </w:p>
    <w:p w:rsidR="007B3CD4" w:rsidRDefault="00F32F58">
      <w:pPr>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an VBAC informed choice/informed consent document for your charts</w:t>
      </w:r>
    </w:p>
    <w:p w:rsidR="007B3CD4" w:rsidRDefault="00F32F58">
      <w:pPr>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Draft practice guidelines for clients who require cesarean sections in your own practice</w:t>
      </w:r>
    </w:p>
    <w:p w:rsidR="007B3CD4" w:rsidRDefault="00F32F58">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7B3CD4" w:rsidRDefault="00F32F58">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w:t>
      </w:r>
      <w:r>
        <w:rPr>
          <w:rFonts w:ascii="Helvetica Neue" w:eastAsia="Helvetica Neue" w:hAnsi="Helvetica Neue" w:cs="Helvetica Neue"/>
          <w:sz w:val="24"/>
          <w:szCs w:val="24"/>
        </w:rPr>
        <w:t>rdinator and re-submit work as needed</w:t>
      </w:r>
    </w:p>
    <w:p w:rsidR="007B3CD4" w:rsidRDefault="007B3CD4">
      <w:pPr>
        <w:spacing w:line="240" w:lineRule="auto"/>
        <w:ind w:left="720"/>
        <w:contextualSpacing w:val="0"/>
        <w:rPr>
          <w:rFonts w:ascii="Helvetica Neue" w:eastAsia="Helvetica Neue" w:hAnsi="Helvetica Neue" w:cs="Helvetica Neue"/>
          <w:sz w:val="24"/>
          <w:szCs w:val="24"/>
        </w:rPr>
      </w:pPr>
    </w:p>
    <w:p w:rsidR="007B3CD4" w:rsidRDefault="00F32F58">
      <w:pPr>
        <w:contextualSpacing w:val="0"/>
        <w:rPr>
          <w:sz w:val="24"/>
          <w:szCs w:val="24"/>
          <w:u w:val="single"/>
        </w:rPr>
      </w:pPr>
      <w:r>
        <w:rPr>
          <w:sz w:val="24"/>
          <w:szCs w:val="24"/>
          <w:u w:val="single"/>
        </w:rPr>
        <w:t>Study Sources (print):</w:t>
      </w: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w:t>
      </w:r>
      <w:r>
        <w:rPr>
          <w:rFonts w:ascii="Helvetica Neue" w:eastAsia="Helvetica Neue" w:hAnsi="Helvetica Neue" w:cs="Helvetica Neue"/>
          <w:sz w:val="24"/>
          <w:szCs w:val="24"/>
        </w:rPr>
        <w:t xml:space="preserve">he index. Read those pages listed, and read the chapter in which they are found. Establish a context for the information so that you understand how other topics are related. In addition, read the chapter headings in the Table of Contents, and flip through </w:t>
      </w:r>
      <w:r>
        <w:rPr>
          <w:rFonts w:ascii="Helvetica Neue" w:eastAsia="Helvetica Neue" w:hAnsi="Helvetica Neue" w:cs="Helvetica Neue"/>
          <w:sz w:val="24"/>
          <w:szCs w:val="24"/>
        </w:rPr>
        <w:t>each text to familiarize yourself with the content of chapters. As you work through Study Group modules, you will eventually read each text in its entirety.</w:t>
      </w:r>
    </w:p>
    <w:p w:rsidR="007B3CD4" w:rsidRDefault="00F32F58">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u w:val="single"/>
        </w:rPr>
        <w:t>Human Labor and Birth</w:t>
      </w:r>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Oxorne</w:t>
      </w:r>
      <w:proofErr w:type="spellEnd"/>
      <w:r>
        <w:rPr>
          <w:rFonts w:ascii="Helvetica Neue" w:eastAsia="Helvetica Neue" w:hAnsi="Helvetica Neue" w:cs="Helvetica Neue"/>
          <w:sz w:val="24"/>
          <w:szCs w:val="24"/>
        </w:rPr>
        <w:t xml:space="preserve"> and Foote </w:t>
      </w:r>
    </w:p>
    <w:p w:rsidR="007B3CD4" w:rsidRDefault="00F32F58">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u w:val="single"/>
        </w:rPr>
        <w:t>Varney’s Midwifery</w:t>
      </w:r>
    </w:p>
    <w:p w:rsidR="007B3CD4" w:rsidRDefault="00F32F58">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u w:val="single"/>
        </w:rPr>
        <w:t>Myles Textbook for Midwives</w:t>
      </w:r>
    </w:p>
    <w:p w:rsidR="007B3CD4" w:rsidRDefault="00F32F58">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u w:val="single"/>
        </w:rPr>
        <w:t>Holistic Midwifery, Vol. I, II; III when available</w:t>
      </w:r>
      <w:r>
        <w:rPr>
          <w:rFonts w:ascii="Helvetica Neue" w:eastAsia="Helvetica Neue" w:hAnsi="Helvetica Neue" w:cs="Helvetica Neue"/>
          <w:sz w:val="24"/>
          <w:szCs w:val="24"/>
        </w:rPr>
        <w:t>, Frye</w:t>
      </w:r>
    </w:p>
    <w:p w:rsidR="007B3CD4" w:rsidRDefault="00F32F58">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u w:val="single"/>
        </w:rPr>
        <w:t>Homebirth Cesarean</w:t>
      </w:r>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Jarecki</w:t>
      </w:r>
      <w:proofErr w:type="spellEnd"/>
    </w:p>
    <w:p w:rsidR="007B3CD4" w:rsidRDefault="007B3CD4">
      <w:pPr>
        <w:spacing w:line="240" w:lineRule="auto"/>
        <w:contextualSpacing w:val="0"/>
        <w:rPr>
          <w:rFonts w:ascii="Helvetica Neue" w:eastAsia="Helvetica Neue" w:hAnsi="Helvetica Neue" w:cs="Helvetica Neue"/>
          <w:sz w:val="24"/>
          <w:szCs w:val="24"/>
        </w:rPr>
      </w:pPr>
    </w:p>
    <w:p w:rsidR="007B3CD4" w:rsidRDefault="00F32F58">
      <w:pPr>
        <w:contextualSpacing w:val="0"/>
        <w:rPr>
          <w:rFonts w:ascii="Helvetica Neue" w:eastAsia="Helvetica Neue" w:hAnsi="Helvetica Neue" w:cs="Helvetica Neue"/>
          <w:sz w:val="24"/>
          <w:szCs w:val="24"/>
          <w:u w:val="single"/>
        </w:rPr>
      </w:pPr>
      <w:r>
        <w:rPr>
          <w:sz w:val="24"/>
          <w:szCs w:val="24"/>
          <w:u w:val="single"/>
        </w:rPr>
        <w:t>Study Sources (online):</w:t>
      </w:r>
    </w:p>
    <w:p w:rsidR="007B3CD4" w:rsidRDefault="00F32F58">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 xml:space="preserve">See NMI website </w:t>
      </w:r>
      <w:r>
        <w:rPr>
          <w:rFonts w:ascii="Helvetica Neue" w:eastAsia="Helvetica Neue" w:hAnsi="Helvetica Neue" w:cs="Helvetica Neue"/>
          <w:sz w:val="24"/>
          <w:szCs w:val="24"/>
        </w:rPr>
        <w:t>Cesarean and VBAC</w:t>
      </w:r>
      <w:r>
        <w:rPr>
          <w:rFonts w:ascii="Helvetica Neue" w:eastAsia="Helvetica Neue" w:hAnsi="Helvetica Neue" w:cs="Helvetica Neue"/>
          <w:color w:val="1A1A1A"/>
          <w:sz w:val="24"/>
          <w:szCs w:val="24"/>
        </w:rPr>
        <w:t xml:space="preserve"> module web resources section for current online study sources for this module.</w:t>
      </w:r>
    </w:p>
    <w:p w:rsidR="007B3CD4" w:rsidRDefault="00F32F58">
      <w:pPr>
        <w:contextualSpacing w:val="0"/>
        <w:rPr>
          <w:sz w:val="24"/>
          <w:szCs w:val="24"/>
          <w:u w:val="single"/>
        </w:rPr>
      </w:pPr>
      <w:r>
        <w:rPr>
          <w:sz w:val="24"/>
          <w:szCs w:val="24"/>
          <w:u w:val="single"/>
        </w:rPr>
        <w:t>Related Modules:</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Fetal Heart Rate Patterns </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Grief and Self-Care</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Breastfeeding / </w:t>
      </w:r>
      <w:proofErr w:type="spellStart"/>
      <w:r>
        <w:rPr>
          <w:rFonts w:ascii="Helvetica Neue" w:eastAsia="Helvetica Neue" w:hAnsi="Helvetica Neue" w:cs="Helvetica Neue"/>
          <w:sz w:val="24"/>
          <w:szCs w:val="24"/>
        </w:rPr>
        <w:t>Chestfeeding</w:t>
      </w:r>
      <w:proofErr w:type="spellEnd"/>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Perinatal Mood Disorders </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Second Stage </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Breech Birth</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Twins and Multiples</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Apnea / Hypoxia / Respiratory Distress</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Postpartum care </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Gender and Sexuality</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Transporting </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Charting and Pra</w:t>
      </w:r>
      <w:r>
        <w:rPr>
          <w:rFonts w:ascii="Helvetica Neue" w:eastAsia="Helvetica Neue" w:hAnsi="Helvetica Neue" w:cs="Helvetica Neue"/>
          <w:sz w:val="24"/>
          <w:szCs w:val="24"/>
        </w:rPr>
        <w:t>ctice Guidelines</w:t>
      </w:r>
    </w:p>
    <w:p w:rsidR="007B3CD4" w:rsidRDefault="00F32F58">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Pharmacology for Midwives</w:t>
      </w:r>
    </w:p>
    <w:p w:rsidR="007B3CD4" w:rsidRDefault="007B3CD4">
      <w:pPr>
        <w:spacing w:line="240" w:lineRule="auto"/>
        <w:ind w:left="720"/>
        <w:contextualSpacing w:val="0"/>
        <w:rPr>
          <w:rFonts w:ascii="Helvetica Neue" w:eastAsia="Helvetica Neue" w:hAnsi="Helvetica Neue" w:cs="Helvetica Neue"/>
          <w:sz w:val="24"/>
          <w:szCs w:val="24"/>
          <w:shd w:val="clear" w:color="auto" w:fill="D9EAD3"/>
        </w:rPr>
      </w:pPr>
    </w:p>
    <w:p w:rsidR="007B3CD4" w:rsidRDefault="007B3CD4">
      <w:pPr>
        <w:spacing w:line="240" w:lineRule="auto"/>
        <w:contextualSpacing w:val="0"/>
        <w:rPr>
          <w:rFonts w:ascii="Helvetica Neue" w:eastAsia="Helvetica Neue" w:hAnsi="Helvetica Neue" w:cs="Helvetica Neue"/>
          <w:i/>
          <w:sz w:val="24"/>
          <w:szCs w:val="24"/>
        </w:rPr>
      </w:pPr>
    </w:p>
    <w:p w:rsidR="007B3CD4" w:rsidRDefault="00F32F58">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7B3CD4" w:rsidRDefault="007B3CD4">
      <w:pPr>
        <w:spacing w:line="240" w:lineRule="auto"/>
        <w:contextualSpacing w:val="0"/>
        <w:rPr>
          <w:rFonts w:ascii="Helvetica Neue" w:eastAsia="Helvetica Neue" w:hAnsi="Helvetica Neue" w:cs="Helvetica Neue"/>
          <w:sz w:val="24"/>
          <w:szCs w:val="24"/>
        </w:rPr>
      </w:pP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Please e</w:t>
      </w:r>
      <w:r>
        <w:rPr>
          <w:rFonts w:ascii="Helvetica Neue" w:eastAsia="Helvetica Neue" w:hAnsi="Helvetica Neue" w:cs="Helvetica Neue"/>
          <w:sz w:val="24"/>
          <w:szCs w:val="24"/>
        </w:rPr>
        <w:t xml:space="preserve">mail your completed Study Group module to: </w:t>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7B3CD4" w:rsidRDefault="007B3CD4">
      <w:pPr>
        <w:spacing w:line="240" w:lineRule="auto"/>
        <w:contextualSpacing w:val="0"/>
        <w:rPr>
          <w:rFonts w:ascii="Helvetica Neue" w:eastAsia="Helvetica Neue" w:hAnsi="Helvetica Neue" w:cs="Helvetica Neue"/>
          <w:sz w:val="24"/>
          <w:szCs w:val="24"/>
        </w:rPr>
      </w:pP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Once your module has been e</w:t>
      </w:r>
      <w:r>
        <w:rPr>
          <w:rFonts w:ascii="Helvetica Neue" w:eastAsia="Helvetica Neue" w:hAnsi="Helvetica Neue" w:cs="Helvetica Neue"/>
          <w:sz w:val="24"/>
          <w:szCs w:val="24"/>
        </w:rPr>
        <w:t>mailed to us, you will receive an e</w:t>
      </w:r>
      <w:r>
        <w:rPr>
          <w:rFonts w:ascii="Helvetica Neue" w:eastAsia="Helvetica Neue" w:hAnsi="Helvetica Neue" w:cs="Helvetica Neue"/>
          <w:sz w:val="24"/>
          <w:szCs w:val="24"/>
        </w:rPr>
        <w:t xml:space="preserve">mail confirmation that we have received it. Study Group modules are reviewed and returned in digital format as PDF documents. Modules can take up to 1 month from submission to be reviewed and </w:t>
      </w:r>
      <w:r>
        <w:rPr>
          <w:rFonts w:ascii="Helvetica Neue" w:eastAsia="Helvetica Neue" w:hAnsi="Helvetica Neue" w:cs="Helvetica Neue"/>
          <w:sz w:val="24"/>
          <w:szCs w:val="24"/>
        </w:rPr>
        <w:t xml:space="preserve">returned to you. We will return your module as an e-mail attachment. Each module includes an Evaluation Sheet at the end of the pdf. The module’s page on the student portal also includes a link to a fillable online module evaluation sheet. Please take the </w:t>
      </w:r>
      <w:r>
        <w:rPr>
          <w:rFonts w:ascii="Helvetica Neue" w:eastAsia="Helvetica Neue" w:hAnsi="Helvetica Neue" w:cs="Helvetica Neue"/>
          <w:sz w:val="24"/>
          <w:szCs w:val="24"/>
        </w:rPr>
        <w:t xml:space="preserve">time to fill out the module evaluation sheet and return it to us for each module, it helps us to improve our course work. </w:t>
      </w: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7B3CD4" w:rsidRDefault="00F32F5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Your first initial and last name in title of PDF, along with nam</w:t>
      </w:r>
      <w:r>
        <w:rPr>
          <w:rFonts w:ascii="Helvetica Neue" w:eastAsia="Helvetica Neue" w:hAnsi="Helvetica Neue" w:cs="Helvetica Neue"/>
          <w:sz w:val="24"/>
          <w:szCs w:val="24"/>
        </w:rPr>
        <w:t xml:space="preserve">e of module. Example: “ERyanFirstStage.pdf” </w:t>
      </w:r>
    </w:p>
    <w:p w:rsidR="007B3CD4" w:rsidRDefault="00F32F5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7B3CD4" w:rsidRDefault="00F32F5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7B3CD4" w:rsidRDefault="00F32F5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Provide the text of each question, followed by a blank line and then your thoughtful answer (without the question, you have c</w:t>
      </w:r>
      <w:r>
        <w:rPr>
          <w:rFonts w:ascii="Helvetica Neue" w:eastAsia="Helvetica Neue" w:hAnsi="Helvetica Neue" w:cs="Helvetica Neue"/>
          <w:sz w:val="24"/>
          <w:szCs w:val="24"/>
        </w:rPr>
        <w:t xml:space="preserve">ommentary without context) </w:t>
      </w:r>
    </w:p>
    <w:p w:rsidR="007B3CD4" w:rsidRDefault="00F32F5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7B3CD4" w:rsidRDefault="00F32F5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7B3CD4" w:rsidRDefault="00F32F5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w:t>
      </w:r>
      <w:r>
        <w:rPr>
          <w:rFonts w:ascii="Helvetica Neue" w:eastAsia="Helvetica Neue" w:hAnsi="Helvetica Neue" w:cs="Helvetica Neue"/>
          <w:sz w:val="24"/>
          <w:szCs w:val="24"/>
        </w:rPr>
        <w:t xml:space="preserve">text </w:t>
      </w:r>
    </w:p>
    <w:p w:rsidR="007B3CD4" w:rsidRDefault="00F32F5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7B3CD4" w:rsidRDefault="00F32F58">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F32F58">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7B3CD4" w:rsidRDefault="00F32F58">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In order to complete this module for graduation purposes from National Midwifery Institute you must review all resources, complete the attached sh</w:t>
      </w:r>
      <w:r>
        <w:rPr>
          <w:rFonts w:ascii="Helvetica Neue" w:eastAsia="Helvetica Neue" w:hAnsi="Helvetica Neue" w:cs="Helvetica Neue"/>
          <w:sz w:val="24"/>
          <w:szCs w:val="24"/>
        </w:rPr>
        <w:t>ort answer questions for assessment, long answer questions for deeper reflection, and learning activities/projects, and submit them as detailed above. Upon return to you, your coursework may have feedback or ask for additional information or exploration on</w:t>
      </w:r>
      <w:r>
        <w:rPr>
          <w:rFonts w:ascii="Helvetica Neue" w:eastAsia="Helvetica Neue" w:hAnsi="Helvetica Neue" w:cs="Helvetica Neue"/>
          <w:sz w:val="24"/>
          <w:szCs w:val="24"/>
        </w:rPr>
        <w:t xml:space="preserve"> certain topics. Your work will be </w:t>
      </w:r>
      <w:r>
        <w:rPr>
          <w:rFonts w:ascii="Helvetica Neue" w:eastAsia="Helvetica Neue" w:hAnsi="Helvetica Neue" w:cs="Helvetica Neue"/>
          <w:sz w:val="24"/>
          <w:szCs w:val="24"/>
        </w:rPr>
        <w:lastRenderedPageBreak/>
        <w:t xml:space="preserve">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7B3CD4" w:rsidRDefault="007B3CD4">
      <w:pPr>
        <w:spacing w:line="240" w:lineRule="auto"/>
        <w:contextualSpacing w:val="0"/>
        <w:rPr>
          <w:rFonts w:ascii="Helvetica Neue" w:eastAsia="Helvetica Neue" w:hAnsi="Helvetica Neue" w:cs="Helvetica Neue"/>
          <w:b/>
          <w:sz w:val="24"/>
          <w:szCs w:val="24"/>
        </w:rPr>
      </w:pPr>
    </w:p>
    <w:p w:rsidR="003E0540" w:rsidRDefault="003E0540">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418"/>
        <w:gridCol w:w="1546"/>
        <w:gridCol w:w="1714"/>
        <w:gridCol w:w="2194"/>
        <w:gridCol w:w="923"/>
      </w:tblGrid>
      <w:tr w:rsidR="003E0540" w:rsidRPr="000039C7" w:rsidTr="00D4254F">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3E0540" w:rsidRPr="000039C7" w:rsidRDefault="003E0540" w:rsidP="00D4254F">
            <w:pPr>
              <w:rPr>
                <w:sz w:val="20"/>
                <w:szCs w:val="20"/>
              </w:rPr>
            </w:pPr>
          </w:p>
        </w:tc>
        <w:tc>
          <w:tcPr>
            <w:tcW w:w="1418"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3E0540" w:rsidRPr="000039C7" w:rsidRDefault="003E054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3E0540" w:rsidRPr="000039C7" w:rsidRDefault="003E054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3E0540" w:rsidRPr="000039C7" w:rsidRDefault="003E0540" w:rsidP="00D4254F">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46"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3E0540" w:rsidRPr="000039C7" w:rsidRDefault="003E0540" w:rsidP="00D4254F">
            <w:pPr>
              <w:pStyle w:val="FreeForm"/>
              <w:spacing w:line="240" w:lineRule="exact"/>
              <w:rPr>
                <w:sz w:val="20"/>
                <w:szCs w:val="20"/>
              </w:rPr>
            </w:pPr>
            <w:r w:rsidRPr="000039C7">
              <w:rPr>
                <w:b/>
                <w:bCs/>
                <w:color w:val="FEFFFF"/>
                <w:sz w:val="20"/>
                <w:szCs w:val="20"/>
                <w:shd w:val="clear" w:color="auto" w:fill="91003D"/>
              </w:rPr>
              <w:t xml:space="preserve">Level 2 </w:t>
            </w:r>
          </w:p>
          <w:p w:rsidR="003E0540" w:rsidRPr="000039C7" w:rsidRDefault="003E0540" w:rsidP="00D4254F">
            <w:pPr>
              <w:pStyle w:val="FreeForm"/>
              <w:spacing w:line="240" w:lineRule="exact"/>
              <w:rPr>
                <w:sz w:val="20"/>
                <w:szCs w:val="20"/>
              </w:rPr>
            </w:pPr>
            <w:r w:rsidRPr="000039C7">
              <w:rPr>
                <w:b/>
                <w:bCs/>
                <w:color w:val="FEFFFF"/>
                <w:sz w:val="20"/>
                <w:szCs w:val="20"/>
                <w:shd w:val="clear" w:color="auto" w:fill="91003D"/>
              </w:rPr>
              <w:t>(1 Point) Developing Adequacy</w:t>
            </w:r>
          </w:p>
        </w:tc>
        <w:tc>
          <w:tcPr>
            <w:tcW w:w="171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3E0540" w:rsidRPr="000039C7" w:rsidRDefault="003E054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3E0540" w:rsidRPr="000039C7" w:rsidRDefault="003E0540" w:rsidP="00D4254F">
            <w:pPr>
              <w:pStyle w:val="FreeForm"/>
              <w:spacing w:line="240" w:lineRule="exact"/>
              <w:rPr>
                <w:sz w:val="20"/>
                <w:szCs w:val="20"/>
              </w:rPr>
            </w:pPr>
            <w:r w:rsidRPr="000039C7">
              <w:rPr>
                <w:b/>
                <w:bCs/>
                <w:color w:val="FEFFFF"/>
                <w:sz w:val="20"/>
                <w:szCs w:val="20"/>
                <w:shd w:val="clear" w:color="auto" w:fill="91003D"/>
              </w:rPr>
              <w:t xml:space="preserve">(1.5 points) </w:t>
            </w:r>
          </w:p>
          <w:p w:rsidR="003E0540" w:rsidRPr="000039C7" w:rsidRDefault="003E0540" w:rsidP="00D4254F">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3E0540" w:rsidRPr="000039C7" w:rsidRDefault="003E054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3E0540" w:rsidRPr="000039C7" w:rsidRDefault="003E0540" w:rsidP="00D4254F">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3E0540" w:rsidRPr="000039C7" w:rsidRDefault="003E0540" w:rsidP="00D4254F">
            <w:pPr>
              <w:pStyle w:val="FreeForm"/>
              <w:spacing w:line="240" w:lineRule="exact"/>
              <w:rPr>
                <w:sz w:val="20"/>
                <w:szCs w:val="20"/>
              </w:rPr>
            </w:pPr>
            <w:r w:rsidRPr="000039C7">
              <w:rPr>
                <w:b/>
                <w:bCs/>
                <w:color w:val="FEFFFF"/>
                <w:sz w:val="20"/>
                <w:szCs w:val="20"/>
                <w:shd w:val="clear" w:color="auto" w:fill="91003D"/>
              </w:rPr>
              <w:t>Student Score</w:t>
            </w:r>
          </w:p>
        </w:tc>
      </w:tr>
      <w:tr w:rsidR="003E0540" w:rsidRPr="000039C7" w:rsidTr="00D4254F">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3E0540" w:rsidRPr="000039C7" w:rsidRDefault="003E0540" w:rsidP="00D4254F">
            <w:pPr>
              <w:pStyle w:val="FreeForm"/>
              <w:spacing w:line="240" w:lineRule="exact"/>
              <w:rPr>
                <w:sz w:val="20"/>
                <w:szCs w:val="20"/>
              </w:rPr>
            </w:pPr>
            <w:r w:rsidRPr="000039C7">
              <w:rPr>
                <w:b/>
                <w:bCs/>
                <w:sz w:val="20"/>
                <w:szCs w:val="20"/>
                <w:shd w:val="clear" w:color="auto" w:fill="FFF0B2"/>
              </w:rPr>
              <w:t>Completion of module prompts and elements</w:t>
            </w:r>
          </w:p>
        </w:tc>
        <w:tc>
          <w:tcPr>
            <w:tcW w:w="1418"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 w:lineRule="atLeast"/>
              <w:rPr>
                <w:sz w:val="20"/>
                <w:szCs w:val="20"/>
              </w:rPr>
            </w:pPr>
            <w:r w:rsidRPr="000039C7">
              <w:rPr>
                <w:sz w:val="20"/>
                <w:szCs w:val="20"/>
                <w:shd w:val="clear" w:color="auto" w:fill="FFFFFF"/>
              </w:rPr>
              <w:t xml:space="preserve">-Module not completed </w:t>
            </w:r>
          </w:p>
        </w:tc>
        <w:tc>
          <w:tcPr>
            <w:tcW w:w="1546"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 w:lineRule="atLeast"/>
              <w:rPr>
                <w:sz w:val="20"/>
                <w:szCs w:val="20"/>
              </w:rPr>
            </w:pPr>
            <w:r w:rsidRPr="000039C7">
              <w:rPr>
                <w:sz w:val="20"/>
                <w:szCs w:val="20"/>
                <w:shd w:val="clear" w:color="auto" w:fill="FFFFFF"/>
              </w:rPr>
              <w:t xml:space="preserve">-Major Elements of module are missing </w:t>
            </w:r>
          </w:p>
        </w:tc>
        <w:tc>
          <w:tcPr>
            <w:tcW w:w="171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3E0540" w:rsidRPr="000039C7" w:rsidRDefault="003E0540" w:rsidP="00D4254F">
            <w:pPr>
              <w:rPr>
                <w:sz w:val="20"/>
                <w:szCs w:val="20"/>
              </w:rPr>
            </w:pPr>
          </w:p>
        </w:tc>
      </w:tr>
      <w:tr w:rsidR="003E0540" w:rsidRPr="000039C7" w:rsidTr="00D4254F">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3E0540" w:rsidRPr="000039C7" w:rsidRDefault="003E0540" w:rsidP="00D4254F">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418"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3E0540" w:rsidRPr="000039C7" w:rsidRDefault="003E0540" w:rsidP="00D4254F">
            <w:pPr>
              <w:pStyle w:val="FreeForm"/>
              <w:spacing w:line="200" w:lineRule="exact"/>
              <w:rPr>
                <w:sz w:val="20"/>
                <w:szCs w:val="20"/>
              </w:rPr>
            </w:pPr>
            <w:r w:rsidRPr="000039C7">
              <w:rPr>
                <w:sz w:val="20"/>
                <w:szCs w:val="20"/>
                <w:shd w:val="clear" w:color="auto" w:fill="FFFFFF"/>
              </w:rPr>
              <w:t>- Lack of comprehension</w:t>
            </w:r>
          </w:p>
        </w:tc>
        <w:tc>
          <w:tcPr>
            <w:tcW w:w="1546"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3E0540" w:rsidRPr="000039C7" w:rsidRDefault="003E0540" w:rsidP="00D4254F">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71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3E0540" w:rsidRPr="000039C7" w:rsidRDefault="003E0540" w:rsidP="00D4254F">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3E0540" w:rsidRPr="000039C7" w:rsidRDefault="003E0540" w:rsidP="00D4254F">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3E0540" w:rsidRPr="000039C7" w:rsidRDefault="003E0540" w:rsidP="00D4254F">
            <w:pPr>
              <w:rPr>
                <w:sz w:val="20"/>
                <w:szCs w:val="20"/>
              </w:rPr>
            </w:pPr>
          </w:p>
        </w:tc>
      </w:tr>
      <w:tr w:rsidR="003E0540" w:rsidRPr="000039C7" w:rsidTr="00D4254F">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3E0540" w:rsidRPr="000039C7" w:rsidRDefault="003E0540" w:rsidP="00D4254F">
            <w:pPr>
              <w:pStyle w:val="FreeForm"/>
              <w:spacing w:line="240" w:lineRule="exact"/>
              <w:rPr>
                <w:sz w:val="20"/>
                <w:szCs w:val="20"/>
              </w:rPr>
            </w:pPr>
            <w:r w:rsidRPr="000039C7">
              <w:rPr>
                <w:b/>
                <w:bCs/>
                <w:sz w:val="20"/>
                <w:szCs w:val="20"/>
                <w:shd w:val="clear" w:color="auto" w:fill="FFF0B2"/>
              </w:rPr>
              <w:t>Analysis</w:t>
            </w:r>
          </w:p>
        </w:tc>
        <w:tc>
          <w:tcPr>
            <w:tcW w:w="1418"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0" w:lineRule="atLeast"/>
              <w:rPr>
                <w:sz w:val="20"/>
                <w:szCs w:val="20"/>
              </w:rPr>
            </w:pPr>
            <w:r w:rsidRPr="000039C7">
              <w:rPr>
                <w:sz w:val="20"/>
                <w:szCs w:val="20"/>
                <w:shd w:val="clear" w:color="auto" w:fill="FFFFFF"/>
              </w:rPr>
              <w:t>- Key terms not defined</w:t>
            </w:r>
          </w:p>
        </w:tc>
        <w:tc>
          <w:tcPr>
            <w:tcW w:w="154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0" w:lineRule="atLeast"/>
              <w:rPr>
                <w:sz w:val="20"/>
                <w:szCs w:val="20"/>
              </w:rPr>
            </w:pPr>
            <w:r w:rsidRPr="000039C7">
              <w:rPr>
                <w:sz w:val="20"/>
                <w:szCs w:val="20"/>
                <w:shd w:val="clear" w:color="auto" w:fill="FFFFFF"/>
              </w:rPr>
              <w:t xml:space="preserve">-Inaccurate definitions of key items </w:t>
            </w:r>
          </w:p>
          <w:p w:rsidR="003E0540" w:rsidRPr="000039C7" w:rsidRDefault="003E0540" w:rsidP="00D4254F">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71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0" w:lineRule="atLeast"/>
              <w:rPr>
                <w:sz w:val="20"/>
                <w:szCs w:val="20"/>
              </w:rPr>
            </w:pPr>
            <w:r w:rsidRPr="000039C7">
              <w:rPr>
                <w:sz w:val="20"/>
                <w:szCs w:val="20"/>
                <w:shd w:val="clear" w:color="auto" w:fill="FFFFFF"/>
              </w:rPr>
              <w:t xml:space="preserve">-Accurate definitions of key items        </w:t>
            </w:r>
          </w:p>
          <w:p w:rsidR="003E0540" w:rsidRPr="000039C7" w:rsidRDefault="003E0540" w:rsidP="00D4254F">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3E0540" w:rsidRPr="000039C7" w:rsidRDefault="003E0540" w:rsidP="00D4254F">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0" w:lineRule="atLeast"/>
              <w:rPr>
                <w:sz w:val="20"/>
                <w:szCs w:val="20"/>
              </w:rPr>
            </w:pPr>
            <w:r w:rsidRPr="000039C7">
              <w:rPr>
                <w:sz w:val="20"/>
                <w:szCs w:val="20"/>
                <w:shd w:val="clear" w:color="auto" w:fill="FFFFFF"/>
              </w:rPr>
              <w:t xml:space="preserve">- Accurate definitions of key items       </w:t>
            </w:r>
          </w:p>
          <w:p w:rsidR="003E0540" w:rsidRPr="000039C7" w:rsidRDefault="003E0540" w:rsidP="00D4254F">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3E0540" w:rsidRPr="000039C7" w:rsidRDefault="003E0540" w:rsidP="00D4254F">
            <w:pPr>
              <w:rPr>
                <w:sz w:val="20"/>
                <w:szCs w:val="20"/>
              </w:rPr>
            </w:pPr>
          </w:p>
        </w:tc>
      </w:tr>
      <w:tr w:rsidR="003E0540" w:rsidRPr="000039C7" w:rsidTr="00D4254F">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3E0540" w:rsidRPr="000039C7" w:rsidRDefault="003E0540" w:rsidP="00D4254F">
            <w:pPr>
              <w:pStyle w:val="FreeForm"/>
              <w:spacing w:line="240" w:lineRule="exact"/>
              <w:rPr>
                <w:sz w:val="20"/>
                <w:szCs w:val="20"/>
              </w:rPr>
            </w:pPr>
            <w:r w:rsidRPr="000039C7">
              <w:rPr>
                <w:b/>
                <w:bCs/>
                <w:sz w:val="20"/>
                <w:szCs w:val="20"/>
                <w:shd w:val="clear" w:color="auto" w:fill="FFF0B2"/>
              </w:rPr>
              <w:t>Evidence</w:t>
            </w:r>
          </w:p>
        </w:tc>
        <w:tc>
          <w:tcPr>
            <w:tcW w:w="1418"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3E0540" w:rsidRPr="000039C7" w:rsidRDefault="003E0540" w:rsidP="00D4254F">
            <w:pPr>
              <w:pStyle w:val="FreeForm"/>
              <w:spacing w:line="200" w:lineRule="exact"/>
              <w:rPr>
                <w:sz w:val="20"/>
                <w:szCs w:val="20"/>
              </w:rPr>
            </w:pPr>
            <w:r w:rsidRPr="000039C7">
              <w:rPr>
                <w:sz w:val="20"/>
                <w:szCs w:val="20"/>
                <w:shd w:val="clear" w:color="auto" w:fill="FFFFFF"/>
              </w:rPr>
              <w:t xml:space="preserve">- No research evidence used </w:t>
            </w:r>
          </w:p>
        </w:tc>
        <w:tc>
          <w:tcPr>
            <w:tcW w:w="1546"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3E0540" w:rsidRPr="000039C7" w:rsidRDefault="003E0540" w:rsidP="00D4254F">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3E0540" w:rsidRPr="000039C7" w:rsidRDefault="003E0540" w:rsidP="00D4254F">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71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3E0540" w:rsidRPr="000039C7" w:rsidRDefault="003E0540" w:rsidP="00D4254F">
            <w:pPr>
              <w:pStyle w:val="FreeForm"/>
              <w:spacing w:line="200" w:lineRule="exact"/>
              <w:rPr>
                <w:sz w:val="20"/>
                <w:szCs w:val="20"/>
              </w:rPr>
            </w:pPr>
            <w:r w:rsidRPr="000039C7">
              <w:rPr>
                <w:sz w:val="20"/>
                <w:szCs w:val="20"/>
                <w:shd w:val="clear" w:color="auto" w:fill="FFFFFF"/>
              </w:rPr>
              <w:t xml:space="preserve">-Research is present but limited                                    -Research presented is weak or not relevant to communities served by </w:t>
            </w:r>
            <w:r w:rsidRPr="000039C7">
              <w:rPr>
                <w:sz w:val="20"/>
                <w:szCs w:val="20"/>
                <w:shd w:val="clear" w:color="auto" w:fill="FFFFFF"/>
              </w:rPr>
              <w:lastRenderedPageBreak/>
              <w:t>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3E0540" w:rsidRPr="000039C7" w:rsidRDefault="003E0540" w:rsidP="00D4254F">
            <w:pPr>
              <w:pStyle w:val="FreeForm"/>
              <w:spacing w:line="200" w:lineRule="exact"/>
              <w:rPr>
                <w:sz w:val="20"/>
                <w:szCs w:val="20"/>
              </w:rPr>
            </w:pPr>
            <w:r w:rsidRPr="000039C7">
              <w:rPr>
                <w:sz w:val="20"/>
                <w:szCs w:val="20"/>
                <w:shd w:val="clear" w:color="auto" w:fill="FFFFFF"/>
              </w:rPr>
              <w:lastRenderedPageBreak/>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3E0540" w:rsidRPr="000039C7" w:rsidRDefault="003E0540" w:rsidP="00D4254F">
            <w:pPr>
              <w:rPr>
                <w:sz w:val="20"/>
                <w:szCs w:val="20"/>
              </w:rPr>
            </w:pPr>
          </w:p>
        </w:tc>
      </w:tr>
      <w:tr w:rsidR="003E0540" w:rsidRPr="000039C7" w:rsidTr="00D4254F">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3E0540" w:rsidRPr="000039C7" w:rsidRDefault="003E0540" w:rsidP="00D4254F">
            <w:pPr>
              <w:pStyle w:val="FreeForm"/>
              <w:spacing w:line="240" w:lineRule="exact"/>
              <w:rPr>
                <w:sz w:val="20"/>
                <w:szCs w:val="20"/>
              </w:rPr>
            </w:pPr>
            <w:r w:rsidRPr="000039C7">
              <w:rPr>
                <w:b/>
                <w:bCs/>
                <w:sz w:val="20"/>
                <w:szCs w:val="20"/>
                <w:shd w:val="clear" w:color="auto" w:fill="FFF0B2"/>
              </w:rPr>
              <w:t>Engagement with  Learning Resources</w:t>
            </w:r>
          </w:p>
        </w:tc>
        <w:tc>
          <w:tcPr>
            <w:tcW w:w="1418"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46"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71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3E0540" w:rsidRPr="000039C7" w:rsidRDefault="003E0540" w:rsidP="00D4254F">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3E0540" w:rsidRPr="000039C7" w:rsidRDefault="003E0540" w:rsidP="00D4254F">
            <w:pPr>
              <w:rPr>
                <w:sz w:val="20"/>
                <w:szCs w:val="20"/>
              </w:rPr>
            </w:pPr>
          </w:p>
        </w:tc>
      </w:tr>
    </w:tbl>
    <w:p w:rsidR="007B3CD4" w:rsidRDefault="007B3CD4">
      <w:pPr>
        <w:spacing w:line="240" w:lineRule="auto"/>
        <w:contextualSpacing w:val="0"/>
        <w:rPr>
          <w:rFonts w:ascii="Helvetica Neue" w:eastAsia="Helvetica Neue" w:hAnsi="Helvetica Neue" w:cs="Helvetica Neue"/>
          <w:b/>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F32F58">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Following are excerpts from the NMI forms for assessment of midwifery skills, which include all skills identified and required by NARM. Review the following skills and consider how they each relate to the content of this module. If you are currently workin</w:t>
      </w:r>
      <w:r>
        <w:rPr>
          <w:rFonts w:ascii="Helvetica Neue" w:eastAsia="Helvetica Neue" w:hAnsi="Helvetica Neue" w:cs="Helvetica Neue"/>
          <w:sz w:val="24"/>
          <w:szCs w:val="24"/>
        </w:rPr>
        <w:t xml:space="preserve">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w:t>
      </w:r>
      <w:r>
        <w:rPr>
          <w:rFonts w:ascii="Helvetica Neue" w:eastAsia="Helvetica Neue" w:hAnsi="Helvetica Neue" w:cs="Helvetica Neue"/>
          <w:sz w:val="24"/>
          <w:szCs w:val="24"/>
        </w:rPr>
        <w:t>1. Midwifery Co</w:t>
      </w:r>
      <w:r>
        <w:rPr>
          <w:rFonts w:ascii="Helvetica Neue" w:eastAsia="Helvetica Neue" w:hAnsi="Helvetica Neue" w:cs="Helvetica Neue"/>
          <w:sz w:val="24"/>
          <w:szCs w:val="24"/>
        </w:rPr>
        <w:t xml:space="preserve">unseling, Education and Communication:       </w:t>
      </w:r>
      <w:r>
        <w:rPr>
          <w:rFonts w:ascii="Helvetica Neue" w:eastAsia="Helvetica Neue" w:hAnsi="Helvetica Neue" w:cs="Helvetica Neue"/>
          <w:sz w:val="24"/>
          <w:szCs w:val="24"/>
        </w:rPr>
        <w:tab/>
      </w:r>
    </w:p>
    <w:p w:rsidR="007B3CD4" w:rsidRDefault="00F32F58">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Provides interactive support and counseling and/or referral services to the </w:t>
      </w:r>
    </w:p>
    <w:p w:rsidR="007B3CD4" w:rsidRDefault="00F32F58">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mother regarding her relationships with her significant others and other health </w:t>
      </w:r>
    </w:p>
    <w:p w:rsidR="007B3CD4" w:rsidRDefault="00F32F58">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care providers                     </w:t>
      </w:r>
    </w:p>
    <w:p w:rsidR="007B3CD4" w:rsidRDefault="00F32F58">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 Provides </w:t>
      </w:r>
      <w:r>
        <w:rPr>
          <w:rFonts w:ascii="Helvetica Neue" w:eastAsia="Helvetica Neue" w:hAnsi="Helvetica Neue" w:cs="Helvetica Neue"/>
          <w:sz w:val="24"/>
          <w:szCs w:val="24"/>
        </w:rPr>
        <w:t xml:space="preserve">education, support, counseling and/or referral for the possibility of </w:t>
      </w:r>
    </w:p>
    <w:p w:rsidR="007B3CD4" w:rsidRDefault="00F32F58">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less-than-optimal pregnancy outcomes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C. Provides education and counseling based on maternal </w:t>
      </w:r>
    </w:p>
    <w:p w:rsidR="007B3CD4" w:rsidRDefault="00F32F58">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health/reproductive/family history and on-going risk assessment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 Facilitates the mother's decision of where to give birth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1. The advantages and the risks of different birth sites</w:t>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 xml:space="preserve">                          2. The requirements of the birth site</w:t>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3. How to prepare, equip ad supply birth site</w:t>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E. Educates the mother and her family/support unit to share responsibility for </w:t>
      </w:r>
    </w:p>
    <w:p w:rsidR="007B3CD4" w:rsidRDefault="00F32F58">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optimal pregnancy</w:t>
      </w:r>
      <w:r>
        <w:rPr>
          <w:rFonts w:ascii="Helvetica Neue" w:eastAsia="Helvetica Neue" w:hAnsi="Helvetica Neue" w:cs="Helvetica Neue"/>
          <w:sz w:val="24"/>
          <w:szCs w:val="24"/>
        </w:rPr>
        <w:t xml:space="preserve"> outcome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F. Educates the mother concerning the natural physical and emotional </w:t>
      </w:r>
    </w:p>
    <w:p w:rsidR="007B3CD4" w:rsidRDefault="00F32F58">
      <w:pPr>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processes of pregnancy, labor, birth and postpartum           </w:t>
      </w:r>
      <w:r>
        <w:rPr>
          <w:rFonts w:ascii="Helvetica Neue" w:eastAsia="Helvetica Neue" w:hAnsi="Helvetica Neue" w:cs="Helvetica Neue"/>
          <w:sz w:val="24"/>
          <w:szCs w:val="24"/>
        </w:rPr>
        <w:tab/>
        <w:t xml:space="preserve">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G. Applies the principles of informed consen</w:t>
      </w:r>
      <w:r>
        <w:rPr>
          <w:rFonts w:ascii="Helvetica Neue" w:eastAsia="Helvetica Neue" w:hAnsi="Helvetica Neue" w:cs="Helvetica Neue"/>
          <w:sz w:val="24"/>
          <w:szCs w:val="24"/>
        </w:rPr>
        <w:t xml:space="preserve">t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              H. Provides individualized care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 Advocates for the mother during pregnancy, birth and postpartum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J. Provides education, counseling and/or refe</w:t>
      </w:r>
      <w:r>
        <w:rPr>
          <w:rFonts w:ascii="Helvetica Neue" w:eastAsia="Helvetica Neue" w:hAnsi="Helvetica Neue" w:cs="Helvetica Neue"/>
          <w:sz w:val="24"/>
          <w:szCs w:val="24"/>
        </w:rPr>
        <w:t xml:space="preserve">rral, where appropriate for: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ab/>
        <w:t xml:space="preserve">1. Sexually transmitted diseases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ab/>
        <w:t xml:space="preserve">2. Complications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ab/>
        <w:t>3. Postpartum care concerning complications an</w:t>
      </w:r>
      <w:r>
        <w:rPr>
          <w:rFonts w:ascii="Helvetica Neue" w:eastAsia="Helvetica Neue" w:hAnsi="Helvetica Neue" w:cs="Helvetica Neue"/>
          <w:sz w:val="24"/>
          <w:szCs w:val="24"/>
        </w:rPr>
        <w:t xml:space="preserve">d self-care   </w:t>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Maternal Health Assessment: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A. Evaluates laboratory and medical records from other practitioners              </w:t>
      </w:r>
      <w:r>
        <w:rPr>
          <w:rFonts w:ascii="Helvetica Neue" w:eastAsia="Helvetica Neue" w:hAnsi="Helvetica Neue" w:cs="Helvetica Neue"/>
          <w:sz w:val="24"/>
          <w:szCs w:val="24"/>
        </w:rPr>
        <w:tab/>
      </w: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B. Obtains assistance evaluating laboratory and medical records from other </w:t>
      </w:r>
    </w:p>
    <w:p w:rsidR="007B3CD4" w:rsidRDefault="00F32F58">
      <w:pPr>
        <w:spacing w:line="240" w:lineRule="auto"/>
        <w:ind w:firstLine="720"/>
        <w:contextualSpacing w:val="0"/>
        <w:rPr>
          <w:rFonts w:ascii="Helvetica Neue" w:eastAsia="Helvetica Neue" w:hAnsi="Helvetica Neue" w:cs="Helvetica Neue"/>
          <w:i/>
          <w:sz w:val="24"/>
          <w:szCs w:val="24"/>
        </w:rPr>
      </w:pPr>
      <w:r>
        <w:rPr>
          <w:rFonts w:ascii="Helvetica Neue" w:eastAsia="Helvetica Neue" w:hAnsi="Helvetica Neue" w:cs="Helvetica Neue"/>
          <w:sz w:val="24"/>
          <w:szCs w:val="24"/>
        </w:rPr>
        <w:t xml:space="preserve">  practitioners</w:t>
      </w: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u w:val="single"/>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0"/>
          <w:szCs w:val="20"/>
          <w:shd w:val="clear" w:color="auto" w:fill="D9EAD3"/>
        </w:rPr>
      </w:pPr>
    </w:p>
    <w:p w:rsidR="003E0540" w:rsidRDefault="003E0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0540" w:rsidRDefault="003E0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0540" w:rsidRDefault="003E0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3E0540" w:rsidRDefault="003E0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lastRenderedPageBreak/>
        <w:t>Cesarean and VBAC</w:t>
      </w:r>
    </w:p>
    <w:p w:rsidR="007B3CD4" w:rsidRDefault="00F32F58">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7B3CD4" w:rsidRDefault="00F32F58">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7B3CD4" w:rsidRDefault="00F32F58">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7B3CD4" w:rsidRDefault="007B3CD4">
      <w:pPr>
        <w:spacing w:line="240" w:lineRule="auto"/>
        <w:contextualSpacing w:val="0"/>
        <w:jc w:val="center"/>
        <w:rPr>
          <w:rFonts w:ascii="Helvetica Neue" w:eastAsia="Helvetica Neue" w:hAnsi="Helvetica Neue" w:cs="Helvetica Neue"/>
          <w:i/>
          <w:sz w:val="24"/>
          <w:szCs w:val="24"/>
        </w:rPr>
      </w:pPr>
    </w:p>
    <w:p w:rsidR="007B3CD4" w:rsidRDefault="007B3CD4">
      <w:pPr>
        <w:spacing w:line="240" w:lineRule="auto"/>
        <w:contextualSpacing w:val="0"/>
        <w:jc w:val="center"/>
        <w:rPr>
          <w:rFonts w:ascii="Helvetica Neue" w:eastAsia="Helvetica Neue" w:hAnsi="Helvetica Neue" w:cs="Helvetica Neue"/>
          <w:i/>
          <w:sz w:val="24"/>
          <w:szCs w:val="24"/>
        </w:rPr>
      </w:pPr>
    </w:p>
    <w:p w:rsidR="007B3CD4" w:rsidRDefault="00F32F58">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What are the national cesarean statistics in the country you live in?</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 What is the cesarean rate in your state/province?</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What are the cesarean rates at the hospitals where you transport? (see link in Online Resources)</w:t>
      </w: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 What is the leading “reason”/cause given for cesarean sections in the United States?</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 What was</w:t>
      </w:r>
      <w:r>
        <w:rPr>
          <w:rFonts w:ascii="Helvetica Neue" w:eastAsia="Helvetica Neue" w:hAnsi="Helvetica Neue" w:cs="Helvetica Neue"/>
          <w:sz w:val="24"/>
          <w:szCs w:val="24"/>
        </w:rPr>
        <w:t xml:space="preserve"> the cesarean rate prior to 1970? </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What single major medical intervention accounts for much of this increase? (read </w:t>
      </w:r>
      <w:r>
        <w:rPr>
          <w:rFonts w:ascii="Helvetica Neue" w:eastAsia="Helvetica Neue" w:hAnsi="Helvetica Neue" w:cs="Helvetica Neue"/>
          <w:sz w:val="24"/>
          <w:szCs w:val="24"/>
          <w:u w:val="single"/>
        </w:rPr>
        <w:t>History of Cesarean</w:t>
      </w:r>
      <w:r>
        <w:rPr>
          <w:rFonts w:ascii="Helvetica Neue" w:eastAsia="Helvetica Neue" w:hAnsi="Helvetica Neue" w:cs="Helvetica Neue"/>
          <w:sz w:val="24"/>
          <w:szCs w:val="24"/>
        </w:rPr>
        <w:t xml:space="preserve"> article in online resources)</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 What additional factors have contributed to increasing the cesarean rate in the U.S.?</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 What does the World Health Organization estimate the rate of necessary cesarean to be? (WHO Challenge to global obstetrics)</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In what instances are cesarean sect</w:t>
      </w:r>
      <w:r>
        <w:rPr>
          <w:rFonts w:ascii="Helvetica Neue" w:eastAsia="Helvetica Neue" w:hAnsi="Helvetica Neue" w:cs="Helvetica Neue"/>
          <w:sz w:val="24"/>
          <w:szCs w:val="24"/>
        </w:rPr>
        <w:t>ions indicated?</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10. What are the risks and benefits associated with cesarean sections? With multiple cesarean sections?</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When are clients reunited with their babies after cesarean?</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12. How does the classical cesarean differ from the low transverse cesarean as a </w:t>
      </w: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surgical procedure, and how does the incision relate to safety of future births?</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How does “single layer closure” differ from “double layer closure” in terms of surgical </w:t>
      </w:r>
      <w:r>
        <w:rPr>
          <w:rFonts w:ascii="Helvetica Neue" w:eastAsia="Helvetica Neue" w:hAnsi="Helvetica Neue" w:cs="Helvetica Neue"/>
          <w:sz w:val="24"/>
          <w:szCs w:val="24"/>
        </w:rPr>
        <w:t>history and safety of future births?</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14. What does a diagnosis of CPD in a previous birth apply to subsequent births? Consider the “true incidence of CPD” vs. percentage CPD is used as the reason for a cesarean. </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15. What does “failure to progress” mean?</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16. What is most important to achieve when advocating for your client in a hospital transport situation?</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How do hospital policies regarding an emergency cesarean differ from a</w:t>
      </w: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non-emergency cesarean? </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18. What is a “gentle cesarean” or “family-cent</w:t>
      </w:r>
      <w:r>
        <w:rPr>
          <w:rFonts w:ascii="Helvetica Neue" w:eastAsia="Helvetica Neue" w:hAnsi="Helvetica Neue" w:cs="Helvetica Neue"/>
          <w:sz w:val="24"/>
          <w:szCs w:val="24"/>
        </w:rPr>
        <w:t>ered cesarean”? What do you think about it?</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19. Cesarean section is major abdominal surgery. List the physical effects that a person recovering from a </w:t>
      </w:r>
      <w:proofErr w:type="spellStart"/>
      <w:r>
        <w:rPr>
          <w:rFonts w:ascii="Helvetica Neue" w:eastAsia="Helvetica Neue" w:hAnsi="Helvetica Neue" w:cs="Helvetica Neue"/>
          <w:sz w:val="24"/>
          <w:szCs w:val="24"/>
        </w:rPr>
        <w:t>c-section</w:t>
      </w:r>
      <w:proofErr w:type="spellEnd"/>
      <w:r>
        <w:rPr>
          <w:rFonts w:ascii="Helvetica Neue" w:eastAsia="Helvetica Neue" w:hAnsi="Helvetica Neue" w:cs="Helvetica Neue"/>
          <w:sz w:val="24"/>
          <w:szCs w:val="24"/>
        </w:rPr>
        <w:t xml:space="preserve"> is likely to experience. Begin with the immediate postpartum and continue through 6 weeks.</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w:t>
      </w:r>
      <w:r>
        <w:rPr>
          <w:rFonts w:ascii="Helvetica Neue" w:eastAsia="Helvetica Neue" w:hAnsi="Helvetica Neue" w:cs="Helvetica Neue"/>
          <w:sz w:val="24"/>
          <w:szCs w:val="24"/>
        </w:rPr>
        <w:t>. What are the usual medical treatments in the 48 hours following a cesarean?</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21. What is the current research about the microbiome of the baby following a cesarean? </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22. As a midwife, what can you do to help a client after a cesarean section while the client is still in the hospital and once the client is home?</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23. Which homeopathic remedies may be helpful for someone recovering from a cesarean?</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24. What herbal suppo</w:t>
      </w:r>
      <w:r>
        <w:rPr>
          <w:rFonts w:ascii="Helvetica Neue" w:eastAsia="Helvetica Neue" w:hAnsi="Helvetica Neue" w:cs="Helvetica Neue"/>
          <w:sz w:val="24"/>
          <w:szCs w:val="24"/>
        </w:rPr>
        <w:t xml:space="preserve">rt can you offer after the client is discharged from the hospital? </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25. What is the treatment for an abdominal cesarean incision that is not healing well?</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26. Define the following: </w:t>
      </w:r>
    </w:p>
    <w:p w:rsidR="007B3CD4" w:rsidRDefault="00F32F58">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a VBAC?</w:t>
      </w:r>
    </w:p>
    <w:p w:rsidR="007B3CD4" w:rsidRDefault="00F32F58">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a VBA2C?</w:t>
      </w:r>
    </w:p>
    <w:p w:rsidR="007B3CD4" w:rsidRDefault="00F32F58">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a HBAC?</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27. What are the </w:t>
      </w:r>
      <w:proofErr w:type="spellStart"/>
      <w:r>
        <w:rPr>
          <w:rFonts w:ascii="Helvetica Neue" w:eastAsia="Helvetica Neue" w:hAnsi="Helvetica Neue" w:cs="Helvetica Neue"/>
          <w:sz w:val="24"/>
          <w:szCs w:val="24"/>
        </w:rPr>
        <w:t>the</w:t>
      </w:r>
      <w:proofErr w:type="spellEnd"/>
      <w:r>
        <w:rPr>
          <w:rFonts w:ascii="Helvetica Neue" w:eastAsia="Helvetica Neue" w:hAnsi="Helvetica Neue" w:cs="Helvetica Neue"/>
          <w:sz w:val="24"/>
          <w:szCs w:val="24"/>
        </w:rPr>
        <w:t xml:space="preserve"> r</w:t>
      </w:r>
      <w:r>
        <w:rPr>
          <w:rFonts w:ascii="Helvetica Neue" w:eastAsia="Helvetica Neue" w:hAnsi="Helvetica Neue" w:cs="Helvetica Neue"/>
          <w:sz w:val="24"/>
          <w:szCs w:val="24"/>
        </w:rPr>
        <w:t xml:space="preserve">isks and benefits of vaginal birth after cesarean section? </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28. What questions are critical to helping a client make a decision about where to have their baby by VBAC?</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29. What inclusion criteria is used to screen appropriate VBAC candidates in a hospita</w:t>
      </w:r>
      <w:r>
        <w:rPr>
          <w:rFonts w:ascii="Helvetica Neue" w:eastAsia="Helvetica Neue" w:hAnsi="Helvetica Neue" w:cs="Helvetica Neue"/>
          <w:sz w:val="24"/>
          <w:szCs w:val="24"/>
        </w:rPr>
        <w:t xml:space="preserve">l setting? In a home setting? </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30. What percentage of clients seeking a VBAC in a hospital setting end up having a VBAC? Does this differ in a home setting?</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31. What are the ACOG recommendations for VBAC?</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32. What is the availability of anesthesia in the local hospitals that receive midwife transports? Why is it important to know this and how does it impact your decision-making as a midwife?</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33. What is the rate of placenta </w:t>
      </w:r>
      <w:proofErr w:type="spellStart"/>
      <w:r>
        <w:rPr>
          <w:rFonts w:ascii="Helvetica Neue" w:eastAsia="Helvetica Neue" w:hAnsi="Helvetica Neue" w:cs="Helvetica Neue"/>
          <w:sz w:val="24"/>
          <w:szCs w:val="24"/>
        </w:rPr>
        <w:t>accreta</w:t>
      </w:r>
      <w:proofErr w:type="spellEnd"/>
      <w:r>
        <w:rPr>
          <w:rFonts w:ascii="Helvetica Neue" w:eastAsia="Helvetica Neue" w:hAnsi="Helvetica Neue" w:cs="Helvetica Neue"/>
          <w:sz w:val="24"/>
          <w:szCs w:val="24"/>
        </w:rPr>
        <w:t xml:space="preserve"> and other abnormal place</w:t>
      </w:r>
      <w:r>
        <w:rPr>
          <w:rFonts w:ascii="Helvetica Neue" w:eastAsia="Helvetica Neue" w:hAnsi="Helvetica Neue" w:cs="Helvetica Neue"/>
          <w:sz w:val="24"/>
          <w:szCs w:val="24"/>
        </w:rPr>
        <w:t>ntal implantation after a cesarean section? After 2? After 3? Is it reliably identified in a prenatal ultrasound?</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34. What is scar dehiscence? </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35. What are the symptoms of uterine rupture? </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36. What is the incidence of uterine rupture for VBAC, VBA2C a</w:t>
      </w:r>
      <w:r>
        <w:rPr>
          <w:rFonts w:ascii="Helvetica Neue" w:eastAsia="Helvetica Neue" w:hAnsi="Helvetica Neue" w:cs="Helvetica Neue"/>
          <w:sz w:val="24"/>
          <w:szCs w:val="24"/>
        </w:rPr>
        <w:t>nd births with NO previous cesarean section?</w:t>
      </w: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3E054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Continued…..</w:t>
      </w: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0"/>
          <w:szCs w:val="20"/>
          <w:shd w:val="clear" w:color="auto" w:fill="D9EAD3"/>
        </w:rPr>
      </w:pPr>
    </w:p>
    <w:p w:rsidR="003E0540" w:rsidRDefault="003E0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Cesarean and VBAC</w:t>
      </w:r>
    </w:p>
    <w:p w:rsidR="007B3CD4" w:rsidRDefault="00F32F58">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7B3CD4" w:rsidRDefault="00F32F58">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7B3CD4" w:rsidRDefault="00F32F58">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F32F58">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7B3CD4" w:rsidRDefault="00F32F58">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37. Describe the surgical procedure for a low transverse incision cesarean section.</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38. What are the long term effects of a cesarean on both birth parent and baby? </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39. Give detailed instructions for managing a cord prolapse, including transport.</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40. What is the safety of induction (hospital and home) with VBAC clients? VBA2C?</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41. What are some possible emotional responses a client may have following a cesarean sect</w:t>
      </w:r>
      <w:r>
        <w:rPr>
          <w:rFonts w:ascii="Helvetica Neue" w:eastAsia="Helvetica Neue" w:hAnsi="Helvetica Neue" w:cs="Helvetica Neue"/>
          <w:sz w:val="24"/>
          <w:szCs w:val="24"/>
        </w:rPr>
        <w:t>ion?</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42. What is the local community standard for VBAC? Is attending home VBAC within the scope of licensed midwifery in your area?</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43. Do the Cesarean rates and attempted VBAC rates differ in your region due to: </w:t>
      </w:r>
    </w:p>
    <w:p w:rsidR="007B3CD4" w:rsidRDefault="00F32F58">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different races?</w:t>
      </w:r>
    </w:p>
    <w:p w:rsidR="007B3CD4" w:rsidRDefault="00F32F58">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clients with high BMI, </w:t>
      </w:r>
      <w:r>
        <w:rPr>
          <w:rFonts w:ascii="Helvetica Neue" w:eastAsia="Helvetica Neue" w:hAnsi="Helvetica Neue" w:cs="Helvetica Neue"/>
          <w:sz w:val="24"/>
          <w:szCs w:val="24"/>
        </w:rPr>
        <w:t>average BMI, and low BMI?</w:t>
      </w:r>
    </w:p>
    <w:p w:rsidR="007B3CD4" w:rsidRDefault="00F32F58">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poverty and income levels?</w:t>
      </w:r>
    </w:p>
    <w:p w:rsidR="007B3CD4" w:rsidRDefault="00F32F58">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literacy and education level? </w:t>
      </w: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3E0540">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Continued</w:t>
      </w:r>
      <w:bookmarkStart w:id="0" w:name="_GoBack"/>
      <w:bookmarkEnd w:id="0"/>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4"/>
          <w:szCs w:val="24"/>
        </w:rPr>
      </w:pPr>
    </w:p>
    <w:p w:rsidR="007B3CD4" w:rsidRDefault="007B3CD4">
      <w:pPr>
        <w:spacing w:line="240" w:lineRule="auto"/>
        <w:contextualSpacing w:val="0"/>
        <w:rPr>
          <w:rFonts w:ascii="Helvetica Neue" w:eastAsia="Helvetica Neue" w:hAnsi="Helvetica Neue" w:cs="Helvetica Neue"/>
          <w:sz w:val="20"/>
          <w:szCs w:val="20"/>
          <w:shd w:val="clear" w:color="auto" w:fill="D9EAD3"/>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Cesarean and VBAC</w:t>
      </w:r>
    </w:p>
    <w:p w:rsidR="007B3CD4" w:rsidRDefault="00F32F58">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7B3CD4" w:rsidRDefault="00F32F58">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7B3CD4" w:rsidRDefault="00F32F58">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7B3CD4" w:rsidRDefault="007B3CD4">
      <w:pPr>
        <w:spacing w:line="240" w:lineRule="auto"/>
        <w:contextualSpacing w:val="0"/>
        <w:jc w:val="center"/>
        <w:rPr>
          <w:rFonts w:ascii="Helvetica Neue" w:eastAsia="Helvetica Neue" w:hAnsi="Helvetica Neue" w:cs="Helvetica Neue"/>
          <w:i/>
          <w:sz w:val="24"/>
          <w:szCs w:val="24"/>
        </w:rPr>
      </w:pPr>
    </w:p>
    <w:p w:rsidR="007B3CD4" w:rsidRDefault="007B3CD4">
      <w:pPr>
        <w:spacing w:line="240" w:lineRule="auto"/>
        <w:contextualSpacing w:val="0"/>
        <w:jc w:val="center"/>
        <w:rPr>
          <w:rFonts w:ascii="Helvetica Neue" w:eastAsia="Helvetica Neue" w:hAnsi="Helvetica Neue" w:cs="Helvetica Neue"/>
          <w:i/>
          <w:sz w:val="24"/>
          <w:szCs w:val="24"/>
        </w:rPr>
      </w:pPr>
    </w:p>
    <w:p w:rsidR="007B3CD4" w:rsidRDefault="00F32F58">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7B3CD4" w:rsidRDefault="00F32F58">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44. Create a postpartum care plan for clients recovering from cesarean section. Include details of care.</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45. Create a list of local resources for clients recovering from cesarean, and for clients choosing VBAC. Include local contacts for regional or national organizations, as well as online resources.</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46. Choose a book about cesareans to recommend to your cl</w:t>
      </w:r>
      <w:r>
        <w:rPr>
          <w:rFonts w:ascii="Helvetica Neue" w:eastAsia="Helvetica Neue" w:hAnsi="Helvetica Neue" w:cs="Helvetica Neue"/>
          <w:sz w:val="24"/>
          <w:szCs w:val="24"/>
        </w:rPr>
        <w:t>ients. Write a review about your recommendation and include title, author, publisher and date of publication.</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47. If you attend home VBACs, draft practice guidelines for VBACs in your own practice. Include reference to your transport plan in response to n</w:t>
      </w:r>
      <w:r>
        <w:rPr>
          <w:rFonts w:ascii="Helvetica Neue" w:eastAsia="Helvetica Neue" w:hAnsi="Helvetica Neue" w:cs="Helvetica Neue"/>
          <w:sz w:val="24"/>
          <w:szCs w:val="24"/>
        </w:rPr>
        <w:t>eed for labor augmentation, maternal exhaustion, fetal distress. Submit this draft along with this module, and include it later in your Practice Guidelines projects (in the Charting and Practice Guidelines Module.)</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48. If your practice guidelines include </w:t>
      </w:r>
      <w:r>
        <w:rPr>
          <w:rFonts w:ascii="Helvetica Neue" w:eastAsia="Helvetica Neue" w:hAnsi="Helvetica Neue" w:cs="Helvetica Neue"/>
          <w:sz w:val="24"/>
          <w:szCs w:val="24"/>
        </w:rPr>
        <w:t>attending home VBACs, create an VBAC informed choice/informed consent document for your charts.</w:t>
      </w:r>
    </w:p>
    <w:p w:rsidR="007B3CD4" w:rsidRDefault="007B3C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7B3CD4" w:rsidRDefault="00F32F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49. Draft practice guidelines for clients who require cesarean sections in your own practice. Include reference to your transport plan in response to need for </w:t>
      </w:r>
      <w:r>
        <w:rPr>
          <w:rFonts w:ascii="Helvetica Neue" w:eastAsia="Helvetica Neue" w:hAnsi="Helvetica Neue" w:cs="Helvetica Neue"/>
          <w:sz w:val="24"/>
          <w:szCs w:val="24"/>
        </w:rPr>
        <w:t>labor augmentation, maternal exhaustion, fetal distress, advocacy in the hospital and specific immediate postpartum care for client and baby. Submit this draft along with this module, and include it later in your Practice Guidelines projects (in the Charti</w:t>
      </w:r>
      <w:r>
        <w:rPr>
          <w:rFonts w:ascii="Helvetica Neue" w:eastAsia="Helvetica Neue" w:hAnsi="Helvetica Neue" w:cs="Helvetica Neue"/>
          <w:sz w:val="24"/>
          <w:szCs w:val="24"/>
        </w:rPr>
        <w:t>ng and Practice Guidelines Module.)</w:t>
      </w:r>
    </w:p>
    <w:p w:rsidR="007B3CD4" w:rsidRDefault="007B3CD4">
      <w:pPr>
        <w:contextualSpacing w:val="0"/>
      </w:pPr>
    </w:p>
    <w:sectPr w:rsidR="007B3CD4" w:rsidSect="00005449">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58" w:rsidRDefault="00F32F58">
      <w:pPr>
        <w:spacing w:line="240" w:lineRule="auto"/>
      </w:pPr>
      <w:r>
        <w:separator/>
      </w:r>
    </w:p>
  </w:endnote>
  <w:endnote w:type="continuationSeparator" w:id="0">
    <w:p w:rsidR="00F32F58" w:rsidRDefault="00F32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49" w:rsidRPr="000039C7" w:rsidRDefault="00005449" w:rsidP="00005449">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005449" w:rsidRPr="000039C7" w:rsidRDefault="00005449" w:rsidP="00005449">
    <w:pPr>
      <w:pStyle w:val="FreeForm"/>
      <w:jc w:val="center"/>
      <w:rPr>
        <w:rFonts w:asciiTheme="minorHAnsi" w:hAnsiTheme="minorHAnsi"/>
        <w:sz w:val="20"/>
        <w:szCs w:val="20"/>
      </w:rPr>
    </w:pPr>
    <w:r w:rsidRPr="000039C7">
      <w:rPr>
        <w:rFonts w:asciiTheme="minorHAnsi" w:hAnsiTheme="minorHAnsi"/>
        <w:sz w:val="20"/>
        <w:szCs w:val="20"/>
      </w:rPr>
      <w:t>Revised 2018</w:t>
    </w:r>
  </w:p>
  <w:p w:rsidR="007B3CD4" w:rsidRPr="00005449" w:rsidRDefault="007B3CD4">
    <w:pPr>
      <w:contextualSpacing w:val="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49" w:rsidRPr="000039C7" w:rsidRDefault="00005449" w:rsidP="00005449">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005449" w:rsidRPr="00005449" w:rsidRDefault="00005449" w:rsidP="00005449">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58" w:rsidRDefault="00F32F58">
      <w:pPr>
        <w:spacing w:line="240" w:lineRule="auto"/>
      </w:pPr>
      <w:r>
        <w:separator/>
      </w:r>
    </w:p>
  </w:footnote>
  <w:footnote w:type="continuationSeparator" w:id="0">
    <w:p w:rsidR="00F32F58" w:rsidRDefault="00F32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49" w:rsidRDefault="00005449">
    <w:pPr>
      <w:pStyle w:val="Header"/>
    </w:pPr>
    <w:r>
      <w:rPr>
        <w:noProof/>
      </w:rPr>
      <mc:AlternateContent>
        <mc:Choice Requires="wps">
          <w:drawing>
            <wp:anchor distT="152400" distB="152400" distL="152400" distR="152400" simplePos="0" relativeHeight="251661312" behindDoc="0" locked="0" layoutInCell="1" allowOverlap="1" wp14:anchorId="6323670C" wp14:editId="603520EF">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005449" w:rsidRPr="00441244" w:rsidRDefault="00005449" w:rsidP="00005449">
                          <w:pPr>
                            <w:pStyle w:val="FreeForm"/>
                            <w:rPr>
                              <w:rFonts w:asciiTheme="majorHAnsi" w:hAnsiTheme="majorHAnsi"/>
                              <w:color w:val="91003D"/>
                              <w:sz w:val="16"/>
                              <w:szCs w:val="16"/>
                            </w:rPr>
                          </w:pPr>
                        </w:p>
                        <w:p w:rsidR="00005449" w:rsidRPr="00441244" w:rsidRDefault="00005449" w:rsidP="00005449">
                          <w:pPr>
                            <w:pStyle w:val="FreeForm"/>
                          </w:pPr>
                          <w:r w:rsidRPr="00441244">
                            <w:rPr>
                              <w:color w:val="91003D"/>
                            </w:rPr>
                            <w:t xml:space="preserve">Study Group Module: </w:t>
                          </w:r>
                          <w:r>
                            <w:rPr>
                              <w:rFonts w:eastAsia="Helvetica Neue" w:cs="Helvetica Neue"/>
                              <w:color w:val="941100"/>
                            </w:rPr>
                            <w:t>Cesarean &amp; VBAC</w:t>
                          </w:r>
                        </w:p>
                        <w:p w:rsidR="00005449" w:rsidRDefault="00005449" w:rsidP="00005449">
                          <w:pPr>
                            <w:jc w:val="center"/>
                          </w:pPr>
                        </w:p>
                      </w:txbxContent>
                    </wps:txbx>
                    <wps:bodyPr/>
                  </wps:wsp>
                </a:graphicData>
              </a:graphic>
            </wp:anchor>
          </w:drawing>
        </mc:Choice>
        <mc:Fallback>
          <w:pict>
            <v:rect w14:anchorId="6323670C"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005449" w:rsidRPr="00441244" w:rsidRDefault="00005449" w:rsidP="00005449">
                    <w:pPr>
                      <w:pStyle w:val="FreeForm"/>
                      <w:rPr>
                        <w:rFonts w:asciiTheme="majorHAnsi" w:hAnsiTheme="majorHAnsi"/>
                        <w:color w:val="91003D"/>
                        <w:sz w:val="16"/>
                        <w:szCs w:val="16"/>
                      </w:rPr>
                    </w:pPr>
                  </w:p>
                  <w:p w:rsidR="00005449" w:rsidRPr="00441244" w:rsidRDefault="00005449" w:rsidP="00005449">
                    <w:pPr>
                      <w:pStyle w:val="FreeForm"/>
                    </w:pPr>
                    <w:r w:rsidRPr="00441244">
                      <w:rPr>
                        <w:color w:val="91003D"/>
                      </w:rPr>
                      <w:t xml:space="preserve">Study Group Module: </w:t>
                    </w:r>
                    <w:r>
                      <w:rPr>
                        <w:rFonts w:eastAsia="Helvetica Neue" w:cs="Helvetica Neue"/>
                        <w:color w:val="941100"/>
                      </w:rPr>
                      <w:t>Cesarean &amp; VBAC</w:t>
                    </w:r>
                  </w:p>
                  <w:p w:rsidR="00005449" w:rsidRDefault="00005449" w:rsidP="00005449">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49" w:rsidRDefault="00005449">
    <w:pPr>
      <w:pStyle w:val="Header"/>
    </w:pPr>
    <w:r>
      <w:rPr>
        <w:noProof/>
      </w:rPr>
      <mc:AlternateContent>
        <mc:Choice Requires="wps">
          <w:drawing>
            <wp:anchor distT="152400" distB="152400" distL="152400" distR="152400" simplePos="0" relativeHeight="251659264" behindDoc="0" locked="0" layoutInCell="1" allowOverlap="1" wp14:anchorId="7A4E4EE3" wp14:editId="2935654F">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005449" w:rsidRDefault="00005449" w:rsidP="00005449">
                          <w:pPr>
                            <w:pStyle w:val="FreeForm"/>
                            <w:jc w:val="center"/>
                            <w:rPr>
                              <w:color w:val="91003D"/>
                              <w:sz w:val="56"/>
                              <w:szCs w:val="56"/>
                            </w:rPr>
                          </w:pPr>
                        </w:p>
                        <w:p w:rsidR="00005449" w:rsidRPr="004F3780" w:rsidRDefault="00005449" w:rsidP="00005449">
                          <w:pPr>
                            <w:pStyle w:val="FreeForm"/>
                            <w:jc w:val="center"/>
                            <w:rPr>
                              <w:b/>
                              <w:bCs/>
                              <w:color w:val="91003D"/>
                              <w:sz w:val="56"/>
                              <w:szCs w:val="56"/>
                            </w:rPr>
                          </w:pPr>
                          <w:r>
                            <w:rPr>
                              <w:color w:val="91003D"/>
                              <w:sz w:val="56"/>
                              <w:szCs w:val="56"/>
                            </w:rPr>
                            <w:t>Cesarean &amp; VBAC</w:t>
                          </w:r>
                        </w:p>
                        <w:p w:rsidR="00005449" w:rsidRDefault="00005449" w:rsidP="00005449">
                          <w:pPr>
                            <w:pStyle w:val="FreeForm"/>
                            <w:ind w:firstLine="720"/>
                            <w:rPr>
                              <w:rFonts w:asciiTheme="majorHAnsi" w:hAnsiTheme="majorHAnsi"/>
                              <w:color w:val="91003D"/>
                              <w:sz w:val="36"/>
                              <w:szCs w:val="36"/>
                            </w:rPr>
                          </w:pPr>
                        </w:p>
                        <w:p w:rsidR="00005449" w:rsidRPr="00441244" w:rsidRDefault="00005449" w:rsidP="00005449">
                          <w:pPr>
                            <w:pStyle w:val="FreeForm"/>
                            <w:ind w:firstLine="720"/>
                            <w:rPr>
                              <w:b/>
                              <w:bCs/>
                              <w:color w:val="91003D"/>
                              <w:sz w:val="32"/>
                              <w:szCs w:val="32"/>
                            </w:rPr>
                          </w:pPr>
                          <w:r w:rsidRPr="00441244">
                            <w:rPr>
                              <w:rFonts w:asciiTheme="majorHAnsi" w:hAnsiTheme="majorHAnsi"/>
                              <w:color w:val="91003D"/>
                              <w:sz w:val="32"/>
                              <w:szCs w:val="32"/>
                            </w:rPr>
                            <w:t>Study Group Module</w:t>
                          </w:r>
                        </w:p>
                        <w:p w:rsidR="00005449" w:rsidRDefault="00005449" w:rsidP="00005449">
                          <w:pPr>
                            <w:jc w:val="center"/>
                          </w:pPr>
                        </w:p>
                      </w:txbxContent>
                    </wps:txbx>
                    <wps:bodyPr/>
                  </wps:wsp>
                </a:graphicData>
              </a:graphic>
            </wp:anchor>
          </w:drawing>
        </mc:Choice>
        <mc:Fallback>
          <w:pict>
            <v:rect w14:anchorId="7A4E4EE3"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005449" w:rsidRDefault="00005449" w:rsidP="00005449">
                    <w:pPr>
                      <w:pStyle w:val="FreeForm"/>
                      <w:jc w:val="center"/>
                      <w:rPr>
                        <w:color w:val="91003D"/>
                        <w:sz w:val="56"/>
                        <w:szCs w:val="56"/>
                      </w:rPr>
                    </w:pPr>
                  </w:p>
                  <w:p w:rsidR="00005449" w:rsidRPr="004F3780" w:rsidRDefault="00005449" w:rsidP="00005449">
                    <w:pPr>
                      <w:pStyle w:val="FreeForm"/>
                      <w:jc w:val="center"/>
                      <w:rPr>
                        <w:b/>
                        <w:bCs/>
                        <w:color w:val="91003D"/>
                        <w:sz w:val="56"/>
                        <w:szCs w:val="56"/>
                      </w:rPr>
                    </w:pPr>
                    <w:r>
                      <w:rPr>
                        <w:color w:val="91003D"/>
                        <w:sz w:val="56"/>
                        <w:szCs w:val="56"/>
                      </w:rPr>
                      <w:t>Cesarean &amp; VBAC</w:t>
                    </w:r>
                  </w:p>
                  <w:p w:rsidR="00005449" w:rsidRDefault="00005449" w:rsidP="00005449">
                    <w:pPr>
                      <w:pStyle w:val="FreeForm"/>
                      <w:ind w:firstLine="720"/>
                      <w:rPr>
                        <w:rFonts w:asciiTheme="majorHAnsi" w:hAnsiTheme="majorHAnsi"/>
                        <w:color w:val="91003D"/>
                        <w:sz w:val="36"/>
                        <w:szCs w:val="36"/>
                      </w:rPr>
                    </w:pPr>
                  </w:p>
                  <w:p w:rsidR="00005449" w:rsidRPr="00441244" w:rsidRDefault="00005449" w:rsidP="00005449">
                    <w:pPr>
                      <w:pStyle w:val="FreeForm"/>
                      <w:ind w:firstLine="720"/>
                      <w:rPr>
                        <w:b/>
                        <w:bCs/>
                        <w:color w:val="91003D"/>
                        <w:sz w:val="32"/>
                        <w:szCs w:val="32"/>
                      </w:rPr>
                    </w:pPr>
                    <w:r w:rsidRPr="00441244">
                      <w:rPr>
                        <w:rFonts w:asciiTheme="majorHAnsi" w:hAnsiTheme="majorHAnsi"/>
                        <w:color w:val="91003D"/>
                        <w:sz w:val="32"/>
                        <w:szCs w:val="32"/>
                      </w:rPr>
                      <w:t>Study Group Module</w:t>
                    </w:r>
                  </w:p>
                  <w:p w:rsidR="00005449" w:rsidRDefault="00005449" w:rsidP="00005449">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99C"/>
    <w:multiLevelType w:val="multilevel"/>
    <w:tmpl w:val="32BE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D32317"/>
    <w:multiLevelType w:val="multilevel"/>
    <w:tmpl w:val="C9648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6359E"/>
    <w:multiLevelType w:val="multilevel"/>
    <w:tmpl w:val="39ACDA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251245B"/>
    <w:multiLevelType w:val="multilevel"/>
    <w:tmpl w:val="D86C3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B0799B"/>
    <w:multiLevelType w:val="multilevel"/>
    <w:tmpl w:val="EEBEAB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CBD6E8F"/>
    <w:multiLevelType w:val="multilevel"/>
    <w:tmpl w:val="71CCF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9546A0"/>
    <w:multiLevelType w:val="multilevel"/>
    <w:tmpl w:val="541C3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B3CD4"/>
    <w:rsid w:val="00005449"/>
    <w:rsid w:val="003E0540"/>
    <w:rsid w:val="007B3CD4"/>
    <w:rsid w:val="00DA1A9C"/>
    <w:rsid w:val="00F32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0C05"/>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05449"/>
    <w:pPr>
      <w:tabs>
        <w:tab w:val="center" w:pos="4680"/>
        <w:tab w:val="right" w:pos="9360"/>
      </w:tabs>
      <w:spacing w:line="240" w:lineRule="auto"/>
    </w:pPr>
  </w:style>
  <w:style w:type="character" w:customStyle="1" w:styleId="HeaderChar">
    <w:name w:val="Header Char"/>
    <w:basedOn w:val="DefaultParagraphFont"/>
    <w:link w:val="Header"/>
    <w:uiPriority w:val="99"/>
    <w:rsid w:val="00005449"/>
  </w:style>
  <w:style w:type="paragraph" w:styleId="Footer">
    <w:name w:val="footer"/>
    <w:basedOn w:val="Normal"/>
    <w:link w:val="FooterChar"/>
    <w:uiPriority w:val="99"/>
    <w:unhideWhenUsed/>
    <w:rsid w:val="00005449"/>
    <w:pPr>
      <w:tabs>
        <w:tab w:val="center" w:pos="4680"/>
        <w:tab w:val="right" w:pos="9360"/>
      </w:tabs>
      <w:spacing w:line="240" w:lineRule="auto"/>
    </w:pPr>
  </w:style>
  <w:style w:type="character" w:customStyle="1" w:styleId="FooterChar">
    <w:name w:val="Footer Char"/>
    <w:basedOn w:val="DefaultParagraphFont"/>
    <w:link w:val="Footer"/>
    <w:uiPriority w:val="99"/>
    <w:rsid w:val="00005449"/>
  </w:style>
  <w:style w:type="paragraph" w:customStyle="1" w:styleId="FreeForm">
    <w:name w:val="Free Form"/>
    <w:rsid w:val="00005449"/>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3</cp:revision>
  <dcterms:created xsi:type="dcterms:W3CDTF">2018-10-14T20:08:00Z</dcterms:created>
  <dcterms:modified xsi:type="dcterms:W3CDTF">2018-10-14T20:23:00Z</dcterms:modified>
</cp:coreProperties>
</file>