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8E" w:rsidRDefault="00964AA7">
      <w:pPr>
        <w:spacing w:line="240" w:lineRule="auto"/>
        <w:contextualSpacing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Grief and Self-Care</w:t>
      </w:r>
    </w:p>
    <w:p w:rsidR="0089328E" w:rsidRDefault="00964AA7">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89328E" w:rsidRDefault="00964AA7">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89328E" w:rsidRDefault="00964AA7">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89328E" w:rsidRDefault="0089328E">
      <w:pPr>
        <w:spacing w:line="240" w:lineRule="auto"/>
        <w:contextualSpacing w:val="0"/>
        <w:rPr>
          <w:rFonts w:ascii="Helvetica Neue" w:eastAsia="Helvetica Neue" w:hAnsi="Helvetica Neue" w:cs="Helvetica Neue"/>
          <w:b/>
          <w:sz w:val="24"/>
          <w:szCs w:val="24"/>
        </w:rPr>
      </w:pPr>
    </w:p>
    <w:p w:rsidR="0089328E" w:rsidRDefault="0089328E">
      <w:pPr>
        <w:contextualSpacing w:val="0"/>
        <w:rPr>
          <w:sz w:val="28"/>
          <w:szCs w:val="28"/>
          <w:u w:val="single"/>
        </w:rPr>
      </w:pPr>
    </w:p>
    <w:p w:rsidR="0089328E" w:rsidRDefault="00964AA7">
      <w:pPr>
        <w:contextualSpacing w:val="0"/>
        <w:rPr>
          <w:sz w:val="24"/>
          <w:szCs w:val="24"/>
          <w:u w:val="single"/>
        </w:rPr>
      </w:pPr>
      <w:r>
        <w:rPr>
          <w:sz w:val="24"/>
          <w:szCs w:val="24"/>
          <w:u w:val="single"/>
        </w:rPr>
        <w:t>Description:</w:t>
      </w:r>
    </w:p>
    <w:p w:rsidR="0089328E" w:rsidRDefault="00964AA7">
      <w:pPr>
        <w:spacing w:line="240" w:lineRule="auto"/>
        <w:contextualSpacing w:val="0"/>
        <w:rPr>
          <w:sz w:val="28"/>
          <w:szCs w:val="28"/>
          <w:u w:val="single"/>
        </w:rPr>
      </w:pPr>
      <w:r>
        <w:rPr>
          <w:rFonts w:ascii="Helvetica Neue" w:eastAsia="Helvetica Neue" w:hAnsi="Helvetica Neue" w:cs="Helvetica Neue"/>
          <w:sz w:val="24"/>
          <w:szCs w:val="24"/>
        </w:rPr>
        <w:t>This module explores the complex nature of grief and grieving and their intersection with reproduction and pregnancy. It also lays out supports for midwives experiencing grief and stress through their work. It includes recommended reading materials in prin</w:t>
      </w:r>
      <w:r>
        <w:rPr>
          <w:rFonts w:ascii="Helvetica Neue" w:eastAsia="Helvetica Neue" w:hAnsi="Helvetica Neue" w:cs="Helvetica Neue"/>
          <w:sz w:val="24"/>
          <w:szCs w:val="24"/>
        </w:rPr>
        <w:t xml:space="preserve">t and online, and asks students to complete short answer questions for assessment, long answer questions for deeper reflection, and learning activities/projects to deepen your hands-on direct application of key concepts. </w:t>
      </w:r>
    </w:p>
    <w:p w:rsidR="0089328E" w:rsidRDefault="0089328E">
      <w:pPr>
        <w:contextualSpacing w:val="0"/>
        <w:rPr>
          <w:sz w:val="28"/>
          <w:szCs w:val="28"/>
          <w:u w:val="single"/>
        </w:rPr>
      </w:pPr>
    </w:p>
    <w:p w:rsidR="0089328E" w:rsidRDefault="00964AA7">
      <w:pPr>
        <w:contextualSpacing w:val="0"/>
        <w:rPr>
          <w:sz w:val="24"/>
          <w:szCs w:val="24"/>
          <w:u w:val="single"/>
        </w:rPr>
      </w:pPr>
      <w:r>
        <w:rPr>
          <w:sz w:val="24"/>
          <w:szCs w:val="24"/>
          <w:u w:val="single"/>
        </w:rPr>
        <w:t>Learning Objectives:</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whe</w:t>
      </w:r>
      <w:r>
        <w:rPr>
          <w:rFonts w:ascii="Helvetica Neue" w:eastAsia="Helvetica Neue" w:hAnsi="Helvetica Neue" w:cs="Helvetica Neue"/>
          <w:sz w:val="24"/>
          <w:szCs w:val="24"/>
        </w:rPr>
        <w:t xml:space="preserve">n people may experience grieving. </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the spectrum of grief response and the grieving cycle. </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transitional time of pregnancy and postpartum as opportunities to further resolve past loss. </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Explore personal experiences of loss and identi</w:t>
      </w:r>
      <w:r>
        <w:rPr>
          <w:rFonts w:ascii="Helvetica Neue" w:eastAsia="Helvetica Neue" w:hAnsi="Helvetica Neue" w:cs="Helvetica Neue"/>
          <w:sz w:val="24"/>
          <w:szCs w:val="24"/>
        </w:rPr>
        <w:t xml:space="preserve">fy specific support helpful in your own grieving. </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Appreciate, through discussion with other midwives, clients, and students, how loss and grieving may affect our families, communities and culture. </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Learn some practical tactics that can support a person’s </w:t>
      </w:r>
      <w:r>
        <w:rPr>
          <w:rFonts w:ascii="Helvetica Neue" w:eastAsia="Helvetica Neue" w:hAnsi="Helvetica Neue" w:cs="Helvetica Neue"/>
          <w:sz w:val="24"/>
          <w:szCs w:val="24"/>
        </w:rPr>
        <w:t xml:space="preserve">grieving process. </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community resources for grief support. </w:t>
      </w:r>
    </w:p>
    <w:p w:rsidR="0089328E" w:rsidRDefault="00964AA7">
      <w:pPr>
        <w:numPr>
          <w:ilvl w:val="0"/>
          <w:numId w:val="16"/>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national organizations and local or internet contacts for grief support after pregnancy loss or stillbirth.</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89328E" w:rsidRDefault="00964AA7">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89328E" w:rsidRDefault="00964AA7">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89328E" w:rsidRDefault="00964AA7">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w:t>
      </w:r>
      <w:r>
        <w:rPr>
          <w:rFonts w:ascii="Helvetica Neue" w:eastAsia="Helvetica Neue" w:hAnsi="Helvetica Neue" w:cs="Helvetica Neue"/>
          <w:sz w:val="24"/>
          <w:szCs w:val="24"/>
        </w:rPr>
        <w:t>ssessment</w:t>
      </w:r>
    </w:p>
    <w:p w:rsidR="0089328E" w:rsidRDefault="00964AA7">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89328E" w:rsidRDefault="00964AA7">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Create a referral list of therapists, counselors, and alternative practitioners</w:t>
      </w:r>
    </w:p>
    <w:p w:rsidR="0089328E" w:rsidRDefault="00964AA7">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Hold a conversation amongst friends about grief and grieving and measures for self-care and write a reflection piece on the experience</w:t>
      </w:r>
    </w:p>
    <w:p w:rsidR="0089328E" w:rsidRDefault="00964AA7">
      <w:pPr>
        <w:numPr>
          <w:ilvl w:val="1"/>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Implement at least one self-care practice into your life for one week, and write your reflections</w:t>
      </w:r>
    </w:p>
    <w:p w:rsidR="0089328E" w:rsidRDefault="00964AA7">
      <w:pPr>
        <w:numPr>
          <w:ilvl w:val="1"/>
          <w:numId w:val="10"/>
        </w:numPr>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lastRenderedPageBreak/>
        <w:t>Self Awareness</w:t>
      </w:r>
      <w:proofErr w:type="spellEnd"/>
      <w:r>
        <w:rPr>
          <w:rFonts w:ascii="Helvetica Neue" w:eastAsia="Helvetica Neue" w:hAnsi="Helvetica Neue" w:cs="Helvetica Neue"/>
          <w:sz w:val="24"/>
          <w:szCs w:val="24"/>
        </w:rPr>
        <w:t xml:space="preserve"> Exercise</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optional</w:t>
      </w:r>
      <w:r>
        <w:rPr>
          <w:rFonts w:ascii="Helvetica Neue" w:eastAsia="Helvetica Neue" w:hAnsi="Helvetica Neue" w:cs="Helvetica Neue"/>
          <w:sz w:val="24"/>
          <w:szCs w:val="24"/>
        </w:rPr>
        <w:t xml:space="preserve">) </w:t>
      </w:r>
    </w:p>
    <w:p w:rsidR="0089328E" w:rsidRDefault="00964AA7">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89328E" w:rsidRDefault="00964AA7">
      <w:pPr>
        <w:numPr>
          <w:ilvl w:val="0"/>
          <w:numId w:val="1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89328E" w:rsidRDefault="0089328E">
      <w:pPr>
        <w:spacing w:line="240" w:lineRule="auto"/>
        <w:ind w:left="720"/>
        <w:contextualSpacing w:val="0"/>
        <w:rPr>
          <w:rFonts w:ascii="Helvetica Neue" w:eastAsia="Helvetica Neue" w:hAnsi="Helvetica Neue" w:cs="Helvetica Neue"/>
          <w:sz w:val="24"/>
          <w:szCs w:val="24"/>
        </w:rPr>
      </w:pPr>
    </w:p>
    <w:p w:rsidR="0089328E" w:rsidRDefault="00964AA7">
      <w:pPr>
        <w:contextualSpacing w:val="0"/>
        <w:rPr>
          <w:sz w:val="24"/>
          <w:szCs w:val="24"/>
          <w:u w:val="single"/>
        </w:rPr>
      </w:pPr>
      <w:r>
        <w:rPr>
          <w:sz w:val="24"/>
          <w:szCs w:val="24"/>
          <w:u w:val="single"/>
        </w:rPr>
        <w:t>Study Sources (print):</w:t>
      </w:r>
    </w:p>
    <w:p w:rsidR="0089328E" w:rsidRDefault="00964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w:t>
      </w:r>
      <w:r>
        <w:rPr>
          <w:rFonts w:ascii="Helvetica Neue" w:eastAsia="Helvetica Neue" w:hAnsi="Helvetica Neue" w:cs="Helvetica Neue"/>
          <w:sz w:val="24"/>
          <w:szCs w:val="24"/>
        </w:rPr>
        <w:t>erence and build a more comprehensive understanding.</w:t>
      </w:r>
    </w:p>
    <w:p w:rsidR="0089328E" w:rsidRDefault="00964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w:t>
      </w:r>
      <w:r>
        <w:rPr>
          <w:rFonts w:ascii="Helvetica Neue" w:eastAsia="Helvetica Neue" w:hAnsi="Helvetica Neue" w:cs="Helvetica Neue"/>
          <w:sz w:val="24"/>
          <w:szCs w:val="24"/>
        </w:rPr>
        <w:t>her topics are related. In addition, read the chapter headings in the Table of Contents, and flip through each text to familiarize yourself with the content of chapters. As you work through Study Group modules, you will eventually read each text in its ent</w:t>
      </w:r>
      <w:r>
        <w:rPr>
          <w:rFonts w:ascii="Helvetica Neue" w:eastAsia="Helvetica Neue" w:hAnsi="Helvetica Neue" w:cs="Helvetica Neue"/>
          <w:sz w:val="24"/>
          <w:szCs w:val="24"/>
        </w:rPr>
        <w:t>irety.</w:t>
      </w:r>
    </w:p>
    <w:p w:rsidR="0089328E" w:rsidRDefault="00964AA7">
      <w:pPr>
        <w:numPr>
          <w:ilvl w:val="0"/>
          <w:numId w:val="1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89328E" w:rsidRDefault="00964AA7">
      <w:pPr>
        <w:numPr>
          <w:ilvl w:val="0"/>
          <w:numId w:val="1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89328E" w:rsidRDefault="00964AA7">
      <w:pPr>
        <w:numPr>
          <w:ilvl w:val="0"/>
          <w:numId w:val="1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Heart and Hands, Davis </w:t>
      </w:r>
    </w:p>
    <w:p w:rsidR="0089328E" w:rsidRDefault="00964AA7">
      <w:pPr>
        <w:numPr>
          <w:ilvl w:val="0"/>
          <w:numId w:val="1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 Grief and Grieving, Kubler-Ross</w:t>
      </w:r>
    </w:p>
    <w:p w:rsidR="0089328E" w:rsidRDefault="00964AA7">
      <w:pPr>
        <w:numPr>
          <w:ilvl w:val="0"/>
          <w:numId w:val="1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Trauma Stewardship, van </w:t>
      </w:r>
      <w:proofErr w:type="spellStart"/>
      <w:r>
        <w:rPr>
          <w:rFonts w:ascii="Helvetica Neue" w:eastAsia="Helvetica Neue" w:hAnsi="Helvetica Neue" w:cs="Helvetica Neue"/>
          <w:sz w:val="24"/>
          <w:szCs w:val="24"/>
        </w:rPr>
        <w:t>Dernoot</w:t>
      </w:r>
      <w:proofErr w:type="spellEnd"/>
      <w:r>
        <w:rPr>
          <w:rFonts w:ascii="Helvetica Neue" w:eastAsia="Helvetica Neue" w:hAnsi="Helvetica Neue" w:cs="Helvetica Neue"/>
          <w:sz w:val="24"/>
          <w:szCs w:val="24"/>
        </w:rPr>
        <w:t xml:space="preserve"> Lipsky</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contextualSpacing w:val="0"/>
        <w:rPr>
          <w:rFonts w:ascii="Helvetica Neue" w:eastAsia="Helvetica Neue" w:hAnsi="Helvetica Neue" w:cs="Helvetica Neue"/>
          <w:sz w:val="24"/>
          <w:szCs w:val="24"/>
          <w:u w:val="single"/>
        </w:rPr>
      </w:pPr>
      <w:r>
        <w:rPr>
          <w:sz w:val="24"/>
          <w:szCs w:val="24"/>
          <w:u w:val="single"/>
        </w:rPr>
        <w:t>Study Sources (online):</w:t>
      </w:r>
    </w:p>
    <w:p w:rsidR="0089328E" w:rsidRDefault="00964AA7">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Grief and Self-Care module web resources section for current </w:t>
      </w:r>
      <w:r>
        <w:rPr>
          <w:rFonts w:ascii="Helvetica Neue" w:eastAsia="Helvetica Neue" w:hAnsi="Helvetica Neue" w:cs="Helvetica Neue"/>
          <w:color w:val="1A1A1A"/>
          <w:sz w:val="24"/>
          <w:szCs w:val="24"/>
        </w:rPr>
        <w:t>online study sources for this module.</w:t>
      </w:r>
    </w:p>
    <w:p w:rsidR="0089328E" w:rsidRDefault="00964AA7">
      <w:pPr>
        <w:contextualSpacing w:val="0"/>
        <w:rPr>
          <w:sz w:val="24"/>
          <w:szCs w:val="24"/>
          <w:u w:val="single"/>
        </w:rPr>
      </w:pPr>
      <w:r>
        <w:rPr>
          <w:sz w:val="24"/>
          <w:szCs w:val="24"/>
          <w:u w:val="single"/>
        </w:rPr>
        <w:t>Related Modules:</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Cesarean and VBAC</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Anti-Racism in Midwifery</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Ectopic Pregnancy</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Pregnancy Loss: Abortion, Miscarriage, and Stillbirth</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Fertility and Conception</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Prenatal Genetic Screening</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Hemorrhage</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Apnea/Hypoxia/Respiratory Distress</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Sexual, and Other Abuse</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Perinatal Mental Health</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Preterm Labor</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Substance Use and Abuse</w:t>
      </w:r>
    </w:p>
    <w:p w:rsidR="0089328E" w:rsidRDefault="00964AA7">
      <w:pPr>
        <w:numPr>
          <w:ilvl w:val="0"/>
          <w:numId w:val="4"/>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Transporting</w:t>
      </w:r>
    </w:p>
    <w:p w:rsidR="0089328E" w:rsidRDefault="0089328E">
      <w:pPr>
        <w:spacing w:line="240" w:lineRule="auto"/>
        <w:contextualSpacing w:val="0"/>
        <w:rPr>
          <w:rFonts w:ascii="Helvetica Neue" w:eastAsia="Helvetica Neue" w:hAnsi="Helvetica Neue" w:cs="Helvetica Neue"/>
          <w:i/>
          <w:sz w:val="24"/>
          <w:szCs w:val="24"/>
        </w:rPr>
      </w:pPr>
    </w:p>
    <w:p w:rsidR="0089328E" w:rsidRDefault="00964AA7">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We encou</w:t>
      </w:r>
      <w:r>
        <w:rPr>
          <w:rFonts w:ascii="Helvetica Neue" w:eastAsia="Helvetica Neue" w:hAnsi="Helvetica Neue" w:cs="Helvetica Neue"/>
          <w:sz w:val="24"/>
          <w:szCs w:val="24"/>
        </w:rPr>
        <w:t xml:space="preserve">rage you to submit modules as you complete them throughout each quarter of enrollment.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Erin Ryan, Study Group Course Work Instructor nmistudygroup@nationalmidwiferyinstitute.com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w:t>
      </w:r>
      <w:r>
        <w:rPr>
          <w:rFonts w:ascii="Helvetica Neue" w:eastAsia="Helvetica Neue" w:hAnsi="Helvetica Neue" w:cs="Helvetica Neue"/>
          <w:sz w:val="24"/>
          <w:szCs w:val="24"/>
        </w:rPr>
        <w:t>been e-mailed to us, you will receive an e-mail confirmation that we have received it. Study Group modules are reviewed and returned in digital format as PDF documents. Modules can take up to 1 month from submission to be reviewed and returned to you. We w</w:t>
      </w:r>
      <w:r>
        <w:rPr>
          <w:rFonts w:ascii="Helvetica Neue" w:eastAsia="Helvetica Neue" w:hAnsi="Helvetica Neue" w:cs="Helvetica Neue"/>
          <w:sz w:val="24"/>
          <w:szCs w:val="24"/>
        </w:rPr>
        <w:t xml:space="preserve">ill return your module as an e-mail attachment. Each module includes an Evaluation Sheet at the end of the pdf. The module’s page on the student portal also includes a link to a fillable online module evaluation sheet. Please take the time to fill out the </w:t>
      </w:r>
      <w:r>
        <w:rPr>
          <w:rFonts w:ascii="Helvetica Neue" w:eastAsia="Helvetica Neue" w:hAnsi="Helvetica Neue" w:cs="Helvetica Neue"/>
          <w:sz w:val="24"/>
          <w:szCs w:val="24"/>
        </w:rPr>
        <w:t xml:space="preserve">module evaluation sheet and return it to us for each module, it helps us to improve our course work. </w:t>
      </w:r>
    </w:p>
    <w:p w:rsidR="0089328E" w:rsidRDefault="0089328E">
      <w:pPr>
        <w:spacing w:line="240" w:lineRule="auto"/>
        <w:contextualSpacing w:val="0"/>
        <w:rPr>
          <w:rFonts w:ascii="Helvetica Neue" w:eastAsia="Helvetica Neue" w:hAnsi="Helvetica Neue" w:cs="Helvetica Neue"/>
          <w:sz w:val="24"/>
          <w:szCs w:val="24"/>
          <w:u w:val="single"/>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first initial and last name in title of PDF, along with name of module. Example:</w:t>
      </w:r>
      <w:r>
        <w:rPr>
          <w:rFonts w:ascii="Helvetica Neue" w:eastAsia="Helvetica Neue" w:hAnsi="Helvetica Neue" w:cs="Helvetica Neue"/>
          <w:sz w:val="24"/>
          <w:szCs w:val="24"/>
        </w:rPr>
        <w:t xml:space="preserve"> “ERyanFirstStage.pdf”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Blank line between the answer for a question and the next question: question, blank line, answer, blank</w:t>
      </w:r>
      <w:r>
        <w:rPr>
          <w:rFonts w:ascii="Helvetica Neue" w:eastAsia="Helvetica Neue" w:hAnsi="Helvetica Neue" w:cs="Helvetica Neue"/>
          <w:sz w:val="24"/>
          <w:szCs w:val="24"/>
        </w:rPr>
        <w:t xml:space="preserve"> line, question, blank line, answer…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89328E" w:rsidRDefault="00964AA7">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89328E" w:rsidRDefault="0089328E">
      <w:pPr>
        <w:spacing w:line="240" w:lineRule="auto"/>
        <w:contextualSpacing w:val="0"/>
        <w:rPr>
          <w:rFonts w:ascii="Helvetica Neue" w:eastAsia="Helvetica Neue" w:hAnsi="Helvetica Neue" w:cs="Helvetica Neue"/>
          <w:sz w:val="24"/>
          <w:szCs w:val="24"/>
          <w:u w:val="single"/>
        </w:rPr>
      </w:pPr>
    </w:p>
    <w:p w:rsidR="0089328E" w:rsidRDefault="00964AA7">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89328E" w:rsidRDefault="00964AA7">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short answer questions for assessment, long answer questions for deeper reflection, and learning activities/proj</w:t>
      </w:r>
      <w:r>
        <w:rPr>
          <w:rFonts w:ascii="Helvetica Neue" w:eastAsia="Helvetica Neue" w:hAnsi="Helvetica Neue" w:cs="Helvetica Neue"/>
          <w:sz w:val="24"/>
          <w:szCs w:val="24"/>
        </w:rPr>
        <w:t xml:space="preserve">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w:t>
      </w:r>
      <w:r>
        <w:rPr>
          <w:rFonts w:ascii="Helvetica Neue" w:eastAsia="Helvetica Neue" w:hAnsi="Helvetica Neue" w:cs="Helvetica Neue"/>
          <w:sz w:val="24"/>
          <w:szCs w:val="24"/>
        </w:rPr>
        <w:t xml:space="preserve">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89328E" w:rsidRDefault="0089328E">
      <w:pPr>
        <w:spacing w:line="240" w:lineRule="auto"/>
        <w:contextualSpacing w:val="0"/>
        <w:rPr>
          <w:rFonts w:ascii="Helvetica Neue" w:eastAsia="Helvetica Neue" w:hAnsi="Helvetica Neue" w:cs="Helvetica Neue"/>
          <w:b/>
          <w:sz w:val="24"/>
          <w:szCs w:val="24"/>
        </w:rPr>
      </w:pPr>
    </w:p>
    <w:p w:rsidR="0089328E" w:rsidRDefault="0089328E">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4F6AD0"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4F6AD0" w:rsidRPr="000039C7" w:rsidRDefault="004F6AD0"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F6AD0" w:rsidRPr="000039C7" w:rsidRDefault="004F6AD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4F6AD0" w:rsidRPr="000039C7" w:rsidRDefault="004F6AD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4F6AD0" w:rsidRPr="000039C7" w:rsidRDefault="004F6AD0"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 xml:space="preserve">Level 2 </w:t>
            </w:r>
          </w:p>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color w:val="FEFFFF"/>
                <w:sz w:val="20"/>
                <w:szCs w:val="20"/>
                <w:shd w:val="clear" w:color="auto" w:fill="91003D"/>
              </w:rPr>
              <w:t>Student Score</w:t>
            </w:r>
          </w:p>
        </w:tc>
      </w:tr>
      <w:tr w:rsidR="004F6AD0"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sz w:val="20"/>
                <w:szCs w:val="20"/>
                <w:shd w:val="clear" w:color="auto" w:fill="FFF0B2"/>
              </w:rPr>
              <w:lastRenderedPageBreak/>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4F6AD0" w:rsidRPr="000039C7" w:rsidRDefault="004F6AD0" w:rsidP="00D4254F">
            <w:pPr>
              <w:rPr>
                <w:sz w:val="20"/>
                <w:szCs w:val="20"/>
              </w:rPr>
            </w:pPr>
          </w:p>
        </w:tc>
      </w:tr>
      <w:tr w:rsidR="004F6AD0"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4F6AD0" w:rsidRPr="000039C7" w:rsidRDefault="004F6AD0" w:rsidP="00D4254F">
            <w:pPr>
              <w:rPr>
                <w:sz w:val="20"/>
                <w:szCs w:val="20"/>
              </w:rPr>
            </w:pPr>
          </w:p>
        </w:tc>
      </w:tr>
      <w:tr w:rsidR="004F6AD0"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4F6AD0" w:rsidRPr="000039C7" w:rsidRDefault="004F6AD0"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4F6AD0" w:rsidRPr="000039C7" w:rsidRDefault="004F6AD0"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4F6AD0" w:rsidRPr="000039C7" w:rsidRDefault="004F6AD0"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4F6AD0" w:rsidRPr="000039C7" w:rsidRDefault="004F6AD0"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4F6AD0" w:rsidRPr="000039C7" w:rsidRDefault="004F6AD0" w:rsidP="00D4254F">
            <w:pPr>
              <w:rPr>
                <w:sz w:val="20"/>
                <w:szCs w:val="20"/>
              </w:rPr>
            </w:pPr>
          </w:p>
        </w:tc>
      </w:tr>
      <w:tr w:rsidR="004F6AD0"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4F6AD0" w:rsidRPr="000039C7" w:rsidRDefault="004F6AD0"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4F6AD0" w:rsidRPr="000039C7" w:rsidRDefault="004F6AD0" w:rsidP="00D4254F">
            <w:pPr>
              <w:rPr>
                <w:sz w:val="20"/>
                <w:szCs w:val="20"/>
              </w:rPr>
            </w:pPr>
          </w:p>
        </w:tc>
      </w:tr>
      <w:tr w:rsidR="004F6AD0"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4F6AD0" w:rsidRPr="000039C7" w:rsidRDefault="004F6AD0" w:rsidP="00D4254F">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4F6AD0" w:rsidRPr="000039C7" w:rsidRDefault="004F6AD0"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4F6AD0" w:rsidRPr="000039C7" w:rsidRDefault="004F6AD0" w:rsidP="00D4254F">
            <w:pPr>
              <w:rPr>
                <w:sz w:val="20"/>
                <w:szCs w:val="20"/>
              </w:rPr>
            </w:pPr>
          </w:p>
        </w:tc>
      </w:tr>
    </w:tbl>
    <w:p w:rsidR="0089328E" w:rsidRDefault="0089328E">
      <w:pPr>
        <w:spacing w:line="240" w:lineRule="auto"/>
        <w:contextualSpacing w:val="0"/>
        <w:rPr>
          <w:rFonts w:ascii="Helvetica Neue" w:eastAsia="Helvetica Neue" w:hAnsi="Helvetica Neue" w:cs="Helvetica Neue"/>
          <w:b/>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89328E" w:rsidRDefault="00964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w:t>
      </w:r>
      <w:r>
        <w:rPr>
          <w:rFonts w:ascii="Helvetica Neue" w:eastAsia="Helvetica Neue" w:hAnsi="Helvetica Neue" w:cs="Helvetica Neue"/>
          <w:i/>
          <w:sz w:val="24"/>
          <w:szCs w:val="24"/>
        </w:rPr>
        <w:t>of Midwifery Skills.</w:t>
      </w:r>
      <w:r>
        <w:rPr>
          <w:rFonts w:ascii="Helvetica Neue" w:eastAsia="Helvetica Neue" w:hAnsi="Helvetica Neue" w:cs="Helvetica Neue"/>
          <w:sz w:val="24"/>
          <w:szCs w:val="24"/>
        </w:rPr>
        <w:tab/>
      </w:r>
    </w:p>
    <w:p w:rsidR="0089328E" w:rsidRDefault="0089328E">
      <w:pPr>
        <w:spacing w:line="240" w:lineRule="auto"/>
        <w:contextualSpacing w:val="0"/>
        <w:rPr>
          <w:rFonts w:ascii="Helvetica Neue" w:eastAsia="Helvetica Neue" w:hAnsi="Helvetica Neue" w:cs="Helvetica Neue"/>
          <w:sz w:val="24"/>
          <w:szCs w:val="24"/>
          <w:shd w:val="clear" w:color="auto" w:fill="D9EAD3"/>
        </w:rPr>
      </w:pPr>
    </w:p>
    <w:p w:rsidR="0089328E" w:rsidRPr="004F6AD0" w:rsidRDefault="00964AA7">
      <w:pPr>
        <w:contextualSpacing w:val="0"/>
        <w:rPr>
          <w:sz w:val="20"/>
          <w:szCs w:val="20"/>
        </w:rPr>
      </w:pPr>
      <w:r w:rsidRPr="004F6AD0">
        <w:rPr>
          <w:sz w:val="20"/>
          <w:szCs w:val="20"/>
        </w:rPr>
        <w:t xml:space="preserve">1. Midwifery Counseling, Education and Communication:       </w:t>
      </w:r>
      <w:r w:rsidRPr="004F6AD0">
        <w:rPr>
          <w:sz w:val="20"/>
          <w:szCs w:val="20"/>
        </w:rPr>
        <w:tab/>
      </w:r>
    </w:p>
    <w:p w:rsidR="0089328E" w:rsidRPr="004F6AD0" w:rsidRDefault="00964AA7">
      <w:pPr>
        <w:contextualSpacing w:val="0"/>
        <w:rPr>
          <w:sz w:val="20"/>
          <w:szCs w:val="20"/>
        </w:rPr>
      </w:pPr>
      <w:r w:rsidRPr="004F6AD0">
        <w:rPr>
          <w:sz w:val="20"/>
          <w:szCs w:val="20"/>
        </w:rPr>
        <w:t xml:space="preserve">        </w:t>
      </w:r>
      <w:r w:rsidRPr="004F6AD0">
        <w:rPr>
          <w:sz w:val="20"/>
          <w:szCs w:val="20"/>
        </w:rPr>
        <w:tab/>
        <w:t xml:space="preserve">A. Provides interactive support and counseling and/or referral services to the mother                   </w:t>
      </w:r>
      <w:r w:rsidRPr="004F6AD0">
        <w:rPr>
          <w:sz w:val="20"/>
          <w:szCs w:val="20"/>
        </w:rPr>
        <w:tab/>
      </w:r>
      <w:r w:rsidRPr="004F6AD0">
        <w:rPr>
          <w:sz w:val="20"/>
          <w:szCs w:val="20"/>
        </w:rPr>
        <w:t xml:space="preserve">regarding her relationships with her significant others and other health care providers             </w:t>
      </w:r>
      <w:r w:rsidRPr="004F6AD0">
        <w:rPr>
          <w:sz w:val="20"/>
          <w:szCs w:val="20"/>
        </w:rPr>
        <w:tab/>
        <w:t xml:space="preserve">B. Provides education, support, counseling and/or referral for the possibility of less-than-                </w:t>
      </w:r>
      <w:r w:rsidRPr="004F6AD0">
        <w:rPr>
          <w:sz w:val="20"/>
          <w:szCs w:val="20"/>
        </w:rPr>
        <w:tab/>
        <w:t xml:space="preserve">optimal pregnancy outcomes                   </w:t>
      </w:r>
      <w:r w:rsidRPr="004F6AD0">
        <w:rPr>
          <w:sz w:val="20"/>
          <w:szCs w:val="20"/>
        </w:rPr>
        <w:tab/>
      </w:r>
    </w:p>
    <w:p w:rsidR="0089328E" w:rsidRPr="004F6AD0" w:rsidRDefault="00964AA7">
      <w:pPr>
        <w:contextualSpacing w:val="0"/>
        <w:rPr>
          <w:sz w:val="20"/>
          <w:szCs w:val="20"/>
        </w:rPr>
      </w:pPr>
      <w:r w:rsidRPr="004F6AD0">
        <w:rPr>
          <w:sz w:val="20"/>
          <w:szCs w:val="20"/>
        </w:rPr>
        <w:t xml:space="preserve">        </w:t>
      </w:r>
      <w:r w:rsidRPr="004F6AD0">
        <w:rPr>
          <w:sz w:val="20"/>
          <w:szCs w:val="20"/>
        </w:rPr>
        <w:tab/>
        <w:t xml:space="preserve">C. Facilitates the mother's decision of where to give birth       </w:t>
      </w:r>
      <w:r w:rsidRPr="004F6AD0">
        <w:rPr>
          <w:sz w:val="20"/>
          <w:szCs w:val="20"/>
        </w:rPr>
        <w:tab/>
      </w:r>
    </w:p>
    <w:p w:rsidR="0089328E" w:rsidRPr="004F6AD0" w:rsidRDefault="00964AA7">
      <w:pPr>
        <w:contextualSpacing w:val="0"/>
        <w:rPr>
          <w:sz w:val="20"/>
          <w:szCs w:val="20"/>
        </w:rPr>
      </w:pPr>
      <w:r w:rsidRPr="004F6AD0">
        <w:rPr>
          <w:sz w:val="20"/>
          <w:szCs w:val="20"/>
        </w:rPr>
        <w:t xml:space="preserve">                    </w:t>
      </w:r>
      <w:r w:rsidRPr="004F6AD0">
        <w:rPr>
          <w:sz w:val="20"/>
          <w:szCs w:val="20"/>
        </w:rPr>
        <w:tab/>
        <w:t>1. The advantages and the risks of different birth sites</w:t>
      </w:r>
    </w:p>
    <w:p w:rsidR="0089328E" w:rsidRPr="004F6AD0" w:rsidRDefault="00964AA7">
      <w:pPr>
        <w:contextualSpacing w:val="0"/>
        <w:rPr>
          <w:sz w:val="20"/>
          <w:szCs w:val="20"/>
        </w:rPr>
      </w:pPr>
      <w:r w:rsidRPr="004F6AD0">
        <w:rPr>
          <w:sz w:val="20"/>
          <w:szCs w:val="20"/>
        </w:rPr>
        <w:t xml:space="preserve">                    </w:t>
      </w:r>
      <w:r w:rsidRPr="004F6AD0">
        <w:rPr>
          <w:sz w:val="20"/>
          <w:szCs w:val="20"/>
        </w:rPr>
        <w:tab/>
        <w:t xml:space="preserve">2. The requirements of the birth site </w:t>
      </w:r>
    </w:p>
    <w:p w:rsidR="0089328E" w:rsidRPr="004F6AD0" w:rsidRDefault="00964AA7">
      <w:pPr>
        <w:ind w:left="720" w:firstLine="720"/>
        <w:contextualSpacing w:val="0"/>
        <w:rPr>
          <w:sz w:val="20"/>
          <w:szCs w:val="20"/>
        </w:rPr>
      </w:pPr>
      <w:r w:rsidRPr="004F6AD0">
        <w:rPr>
          <w:sz w:val="20"/>
          <w:szCs w:val="20"/>
        </w:rPr>
        <w:t xml:space="preserve">3. How to prepare, equip and supply birth site  </w:t>
      </w:r>
    </w:p>
    <w:p w:rsidR="0089328E" w:rsidRPr="004F6AD0" w:rsidRDefault="00964AA7">
      <w:pPr>
        <w:contextualSpacing w:val="0"/>
        <w:rPr>
          <w:sz w:val="20"/>
          <w:szCs w:val="20"/>
        </w:rPr>
      </w:pPr>
      <w:r w:rsidRPr="004F6AD0">
        <w:rPr>
          <w:sz w:val="20"/>
          <w:szCs w:val="20"/>
        </w:rPr>
        <w:t xml:space="preserve">        </w:t>
      </w:r>
      <w:r w:rsidRPr="004F6AD0">
        <w:rPr>
          <w:sz w:val="20"/>
          <w:szCs w:val="20"/>
        </w:rPr>
        <w:tab/>
        <w:t xml:space="preserve">D. Educates the mother concerning the natural physical and emotional processes of           </w:t>
      </w:r>
      <w:r w:rsidRPr="004F6AD0">
        <w:rPr>
          <w:sz w:val="20"/>
          <w:szCs w:val="20"/>
        </w:rPr>
        <w:tab/>
        <w:t xml:space="preserve">pregnancy, labor, birth and postpartum                   </w:t>
      </w:r>
      <w:r w:rsidRPr="004F6AD0">
        <w:rPr>
          <w:sz w:val="20"/>
          <w:szCs w:val="20"/>
        </w:rPr>
        <w:tab/>
      </w:r>
    </w:p>
    <w:p w:rsidR="0089328E" w:rsidRPr="004F6AD0" w:rsidRDefault="00964AA7">
      <w:pPr>
        <w:contextualSpacing w:val="0"/>
        <w:rPr>
          <w:sz w:val="20"/>
          <w:szCs w:val="20"/>
        </w:rPr>
      </w:pPr>
      <w:r w:rsidRPr="004F6AD0">
        <w:rPr>
          <w:sz w:val="20"/>
          <w:szCs w:val="20"/>
        </w:rPr>
        <w:t xml:space="preserve">        </w:t>
      </w:r>
      <w:r w:rsidRPr="004F6AD0">
        <w:rPr>
          <w:sz w:val="20"/>
          <w:szCs w:val="20"/>
        </w:rPr>
        <w:tab/>
        <w:t xml:space="preserve">E. Provides individualized care   </w:t>
      </w:r>
      <w:r w:rsidRPr="004F6AD0">
        <w:rPr>
          <w:sz w:val="20"/>
          <w:szCs w:val="20"/>
        </w:rPr>
        <w:tab/>
      </w:r>
    </w:p>
    <w:p w:rsidR="0089328E" w:rsidRPr="004F6AD0" w:rsidRDefault="00964AA7">
      <w:pPr>
        <w:contextualSpacing w:val="0"/>
        <w:rPr>
          <w:sz w:val="20"/>
          <w:szCs w:val="20"/>
        </w:rPr>
      </w:pPr>
      <w:r w:rsidRPr="004F6AD0">
        <w:rPr>
          <w:sz w:val="20"/>
          <w:szCs w:val="20"/>
        </w:rPr>
        <w:t xml:space="preserve"> </w:t>
      </w:r>
      <w:r w:rsidRPr="004F6AD0">
        <w:rPr>
          <w:sz w:val="20"/>
          <w:szCs w:val="20"/>
        </w:rPr>
        <w:t xml:space="preserve">       </w:t>
      </w:r>
      <w:r w:rsidRPr="004F6AD0">
        <w:rPr>
          <w:sz w:val="20"/>
          <w:szCs w:val="20"/>
        </w:rPr>
        <w:tab/>
        <w:t xml:space="preserve">F. Advocates for the mother during pregnancy, birth and postpartum            </w:t>
      </w:r>
      <w:r w:rsidRPr="004F6AD0">
        <w:rPr>
          <w:sz w:val="20"/>
          <w:szCs w:val="20"/>
        </w:rPr>
        <w:tab/>
      </w:r>
    </w:p>
    <w:p w:rsidR="0089328E" w:rsidRPr="004F6AD0" w:rsidRDefault="00964AA7">
      <w:pPr>
        <w:contextualSpacing w:val="0"/>
        <w:rPr>
          <w:sz w:val="20"/>
          <w:szCs w:val="20"/>
        </w:rPr>
      </w:pPr>
      <w:r w:rsidRPr="004F6AD0">
        <w:rPr>
          <w:sz w:val="20"/>
          <w:szCs w:val="20"/>
        </w:rPr>
        <w:t xml:space="preserve">        </w:t>
      </w:r>
      <w:r w:rsidRPr="004F6AD0">
        <w:rPr>
          <w:sz w:val="20"/>
          <w:szCs w:val="20"/>
        </w:rPr>
        <w:tab/>
        <w:t xml:space="preserve">G. Provides education, counseling and/or referral, where appropriate for:    </w:t>
      </w:r>
      <w:r w:rsidRPr="004F6AD0">
        <w:rPr>
          <w:sz w:val="20"/>
          <w:szCs w:val="20"/>
        </w:rPr>
        <w:tab/>
      </w:r>
    </w:p>
    <w:p w:rsidR="0089328E" w:rsidRPr="004F6AD0" w:rsidRDefault="00964AA7">
      <w:pPr>
        <w:contextualSpacing w:val="0"/>
        <w:rPr>
          <w:sz w:val="20"/>
          <w:szCs w:val="20"/>
        </w:rPr>
      </w:pPr>
      <w:r w:rsidRPr="004F6AD0">
        <w:rPr>
          <w:sz w:val="20"/>
          <w:szCs w:val="20"/>
        </w:rPr>
        <w:t xml:space="preserve">                    </w:t>
      </w:r>
      <w:r w:rsidRPr="004F6AD0">
        <w:rPr>
          <w:sz w:val="20"/>
          <w:szCs w:val="20"/>
        </w:rPr>
        <w:tab/>
        <w:t xml:space="preserve">1. Complications    </w:t>
      </w:r>
      <w:r w:rsidRPr="004F6AD0">
        <w:rPr>
          <w:sz w:val="20"/>
          <w:szCs w:val="20"/>
        </w:rPr>
        <w:tab/>
      </w:r>
    </w:p>
    <w:p w:rsidR="0089328E" w:rsidRPr="004F6AD0" w:rsidRDefault="00964AA7">
      <w:pPr>
        <w:contextualSpacing w:val="0"/>
        <w:rPr>
          <w:rFonts w:ascii="Helvetica Neue" w:eastAsia="Helvetica Neue" w:hAnsi="Helvetica Neue" w:cs="Helvetica Neue"/>
          <w:sz w:val="20"/>
          <w:szCs w:val="20"/>
          <w:shd w:val="clear" w:color="auto" w:fill="D9EAD3"/>
        </w:rPr>
      </w:pPr>
      <w:r w:rsidRPr="004F6AD0">
        <w:rPr>
          <w:sz w:val="20"/>
          <w:szCs w:val="20"/>
        </w:rPr>
        <w:t xml:space="preserve">                    </w:t>
      </w:r>
      <w:r w:rsidRPr="004F6AD0">
        <w:rPr>
          <w:sz w:val="20"/>
          <w:szCs w:val="20"/>
        </w:rPr>
        <w:tab/>
        <w:t>2. Postpartum ca</w:t>
      </w:r>
      <w:r w:rsidRPr="004F6AD0">
        <w:rPr>
          <w:sz w:val="20"/>
          <w:szCs w:val="20"/>
        </w:rPr>
        <w:t>re concerning complications and self-care</w:t>
      </w:r>
    </w:p>
    <w:p w:rsidR="0089328E" w:rsidRDefault="0089328E">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jc w:val="center"/>
        <w:rPr>
          <w:rFonts w:ascii="Helvetica Neue" w:eastAsia="Helvetica Neue" w:hAnsi="Helvetica Neue" w:cs="Helvetica Neue"/>
          <w:sz w:val="24"/>
          <w:szCs w:val="24"/>
          <w:u w:val="single"/>
        </w:rPr>
      </w:pPr>
    </w:p>
    <w:p w:rsidR="0089328E" w:rsidRPr="004F6AD0" w:rsidRDefault="00964AA7">
      <w:pPr>
        <w:spacing w:line="240" w:lineRule="auto"/>
        <w:contextualSpacing w:val="0"/>
        <w:rPr>
          <w:rFonts w:ascii="Helvetica Neue" w:eastAsia="Helvetica Neue" w:hAnsi="Helvetica Neue" w:cs="Helvetica Neue"/>
          <w:color w:val="941100"/>
          <w:sz w:val="24"/>
          <w:szCs w:val="24"/>
          <w:u w:val="single"/>
        </w:rPr>
      </w:pPr>
      <w:r w:rsidRPr="004F6AD0">
        <w:rPr>
          <w:rFonts w:ascii="Helvetica Neue" w:eastAsia="Helvetica Neue" w:hAnsi="Helvetica Neue" w:cs="Helvetica Neue"/>
          <w:color w:val="941100"/>
          <w:sz w:val="24"/>
          <w:szCs w:val="24"/>
          <w:u w:val="single"/>
        </w:rPr>
        <w:lastRenderedPageBreak/>
        <w:t>Introductory and Further Thoughts:</w:t>
      </w:r>
    </w:p>
    <w:p w:rsidR="0089328E" w:rsidRPr="004F6AD0" w:rsidRDefault="00964AA7">
      <w:pPr>
        <w:spacing w:line="240" w:lineRule="auto"/>
        <w:contextualSpacing w:val="0"/>
        <w:rPr>
          <w:rFonts w:ascii="Helvetica Neue" w:eastAsia="Helvetica Neue" w:hAnsi="Helvetica Neue" w:cs="Helvetica Neue"/>
          <w:i/>
          <w:color w:val="941100"/>
          <w:sz w:val="24"/>
          <w:szCs w:val="24"/>
        </w:rPr>
      </w:pPr>
      <w:r w:rsidRPr="004F6AD0">
        <w:rPr>
          <w:rFonts w:ascii="Helvetica Neue" w:eastAsia="Helvetica Neue" w:hAnsi="Helvetica Neue" w:cs="Helvetica Neue"/>
          <w:i/>
          <w:color w:val="941100"/>
          <w:sz w:val="24"/>
          <w:szCs w:val="24"/>
        </w:rPr>
        <w:t>The topics of Grief, Grieving, and Loss are ever-present in midwifery care, experienced by our clients, our communities, and ourselves. Things don’t always go as planned in midw</w:t>
      </w:r>
      <w:r w:rsidRPr="004F6AD0">
        <w:rPr>
          <w:rFonts w:ascii="Helvetica Neue" w:eastAsia="Helvetica Neue" w:hAnsi="Helvetica Neue" w:cs="Helvetica Neue"/>
          <w:i/>
          <w:color w:val="941100"/>
          <w:sz w:val="24"/>
          <w:szCs w:val="24"/>
        </w:rPr>
        <w:t>ifery and a wide spectrum of experiences can cause disruption and feelings of loss within our work. Too often midwives internalize these losses without processing and community support. Sometimes this internalized grief can add to existing traumas and lead</w:t>
      </w:r>
      <w:r w:rsidRPr="004F6AD0">
        <w:rPr>
          <w:rFonts w:ascii="Helvetica Neue" w:eastAsia="Helvetica Neue" w:hAnsi="Helvetica Neue" w:cs="Helvetica Neue"/>
          <w:i/>
          <w:color w:val="941100"/>
          <w:sz w:val="24"/>
          <w:szCs w:val="24"/>
        </w:rPr>
        <w:t xml:space="preserve"> to burnout or needs to step back from our work. It is critical that we as midwives learn not only to care for our clients through unexpected times, but also that we learn to care for ourselves and our midwifery community in sustainable, enriching ways. </w:t>
      </w:r>
    </w:p>
    <w:p w:rsidR="0089328E" w:rsidRPr="004F6AD0" w:rsidRDefault="0089328E">
      <w:pPr>
        <w:spacing w:line="240" w:lineRule="auto"/>
        <w:contextualSpacing w:val="0"/>
        <w:rPr>
          <w:rFonts w:ascii="Helvetica Neue" w:eastAsia="Helvetica Neue" w:hAnsi="Helvetica Neue" w:cs="Helvetica Neue"/>
          <w:i/>
          <w:color w:val="941100"/>
          <w:sz w:val="24"/>
          <w:szCs w:val="24"/>
        </w:rPr>
      </w:pPr>
    </w:p>
    <w:p w:rsidR="0089328E" w:rsidRPr="004F6AD0" w:rsidRDefault="00964AA7">
      <w:pPr>
        <w:spacing w:line="240" w:lineRule="auto"/>
        <w:contextualSpacing w:val="0"/>
        <w:rPr>
          <w:rFonts w:ascii="Helvetica Neue" w:eastAsia="Helvetica Neue" w:hAnsi="Helvetica Neue" w:cs="Helvetica Neue"/>
          <w:i/>
          <w:color w:val="941100"/>
          <w:sz w:val="24"/>
          <w:szCs w:val="24"/>
        </w:rPr>
      </w:pPr>
      <w:r w:rsidRPr="004F6AD0">
        <w:rPr>
          <w:rFonts w:ascii="Helvetica Neue" w:eastAsia="Helvetica Neue" w:hAnsi="Helvetica Neue" w:cs="Helvetica Neue"/>
          <w:i/>
          <w:color w:val="941100"/>
          <w:sz w:val="24"/>
          <w:szCs w:val="24"/>
        </w:rPr>
        <w:t xml:space="preserve">Self-care is a skill not easily taught, but it starts with reflection and awareness. We hope this module will start the wheels turning for you in anticipation of setting up a self-care system for yourself when you are practicing. Don’t just breeze through </w:t>
      </w:r>
      <w:r w:rsidRPr="004F6AD0">
        <w:rPr>
          <w:rFonts w:ascii="Helvetica Neue" w:eastAsia="Helvetica Neue" w:hAnsi="Helvetica Neue" w:cs="Helvetica Neue"/>
          <w:i/>
          <w:color w:val="941100"/>
          <w:sz w:val="24"/>
          <w:szCs w:val="24"/>
        </w:rPr>
        <w:t xml:space="preserve">this module, really take some time to do these important reflections. It will serve you for years to come. </w:t>
      </w:r>
    </w:p>
    <w:p w:rsidR="0089328E" w:rsidRPr="004F6AD0" w:rsidRDefault="0089328E">
      <w:pPr>
        <w:spacing w:line="240" w:lineRule="auto"/>
        <w:contextualSpacing w:val="0"/>
        <w:rPr>
          <w:rFonts w:ascii="Helvetica Neue" w:eastAsia="Helvetica Neue" w:hAnsi="Helvetica Neue" w:cs="Helvetica Neue"/>
          <w:i/>
          <w:color w:val="941100"/>
          <w:sz w:val="24"/>
          <w:szCs w:val="24"/>
        </w:rPr>
      </w:pPr>
    </w:p>
    <w:p w:rsidR="0089328E" w:rsidRPr="004F6AD0" w:rsidRDefault="00964AA7">
      <w:pPr>
        <w:spacing w:line="240" w:lineRule="auto"/>
        <w:contextualSpacing w:val="0"/>
        <w:rPr>
          <w:rFonts w:ascii="Helvetica Neue" w:eastAsia="Helvetica Neue" w:hAnsi="Helvetica Neue" w:cs="Helvetica Neue"/>
          <w:i/>
          <w:color w:val="941100"/>
          <w:sz w:val="24"/>
          <w:szCs w:val="24"/>
        </w:rPr>
      </w:pPr>
      <w:r w:rsidRPr="004F6AD0">
        <w:rPr>
          <w:rFonts w:ascii="Helvetica Neue" w:eastAsia="Helvetica Neue" w:hAnsi="Helvetica Neue" w:cs="Helvetica Neue"/>
          <w:i/>
          <w:color w:val="941100"/>
          <w:sz w:val="24"/>
          <w:szCs w:val="24"/>
        </w:rPr>
        <w:t>As you work through this module remember the most general definition of grief.</w:t>
      </w:r>
    </w:p>
    <w:p w:rsidR="0089328E" w:rsidRDefault="00964AA7">
      <w:pPr>
        <w:spacing w:line="240" w:lineRule="auto"/>
        <w:contextualSpacing w:val="0"/>
        <w:rPr>
          <w:rFonts w:ascii="Helvetica Neue" w:eastAsia="Helvetica Neue" w:hAnsi="Helvetica Neue" w:cs="Helvetica Neue"/>
          <w:i/>
          <w:sz w:val="24"/>
          <w:szCs w:val="24"/>
          <w:shd w:val="clear" w:color="auto" w:fill="D9EAD3"/>
        </w:rPr>
      </w:pPr>
      <w:r w:rsidRPr="004F6AD0">
        <w:rPr>
          <w:rFonts w:ascii="Helvetica Neue" w:eastAsia="Helvetica Neue" w:hAnsi="Helvetica Neue" w:cs="Helvetica Neue"/>
          <w:i/>
          <w:color w:val="941100"/>
          <w:sz w:val="24"/>
          <w:szCs w:val="24"/>
        </w:rPr>
        <w:t>Grief is experienced anytime we experience an unexpected outcome.</w:t>
      </w:r>
      <w:r>
        <w:rPr>
          <w:rFonts w:ascii="Helvetica Neue" w:eastAsia="Helvetica Neue" w:hAnsi="Helvetica Neue" w:cs="Helvetica Neue"/>
          <w:i/>
          <w:sz w:val="24"/>
          <w:szCs w:val="24"/>
        </w:rPr>
        <w:t xml:space="preserve">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Grief and Self-Care</w:t>
      </w:r>
    </w:p>
    <w:p w:rsidR="0089328E" w:rsidRDefault="00964AA7">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89328E" w:rsidRDefault="00964AA7">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89328E" w:rsidRDefault="00964AA7">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89328E" w:rsidRDefault="0089328E">
      <w:pPr>
        <w:spacing w:line="240" w:lineRule="auto"/>
        <w:contextualSpacing w:val="0"/>
        <w:jc w:val="center"/>
        <w:rPr>
          <w:rFonts w:ascii="Helvetica Neue" w:eastAsia="Helvetica Neue" w:hAnsi="Helvetica Neue" w:cs="Helvetica Neue"/>
          <w:i/>
          <w:sz w:val="24"/>
          <w:szCs w:val="24"/>
        </w:rPr>
      </w:pPr>
    </w:p>
    <w:p w:rsidR="0089328E" w:rsidRDefault="0089328E">
      <w:pPr>
        <w:spacing w:line="240" w:lineRule="auto"/>
        <w:contextualSpacing w:val="0"/>
        <w:rPr>
          <w:rFonts w:ascii="Helvetica Neue" w:eastAsia="Helvetica Neue" w:hAnsi="Helvetica Neue" w:cs="Helvetica Neue"/>
          <w:i/>
          <w:sz w:val="24"/>
          <w:szCs w:val="24"/>
        </w:rPr>
      </w:pPr>
    </w:p>
    <w:p w:rsidR="0089328E" w:rsidRDefault="00964AA7">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Caring For Clients</w:t>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Define, for you:</w:t>
      </w:r>
    </w:p>
    <w:p w:rsidR="0089328E" w:rsidRDefault="00964AA7">
      <w:pPr>
        <w:numPr>
          <w:ilvl w:val="0"/>
          <w:numId w:val="1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grief</w:t>
      </w:r>
    </w:p>
    <w:p w:rsidR="0089328E" w:rsidRDefault="00964AA7">
      <w:pPr>
        <w:numPr>
          <w:ilvl w:val="0"/>
          <w:numId w:val="1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loss</w:t>
      </w:r>
    </w:p>
    <w:p w:rsidR="0089328E" w:rsidRDefault="00964AA7">
      <w:pPr>
        <w:numPr>
          <w:ilvl w:val="0"/>
          <w:numId w:val="1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trauma</w:t>
      </w:r>
    </w:p>
    <w:p w:rsidR="0089328E" w:rsidRDefault="00964AA7">
      <w:pPr>
        <w:numPr>
          <w:ilvl w:val="0"/>
          <w:numId w:val="1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post-traumatic stress disorder (PTSD)</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From a broad perspective, why might our clients sometimes experience grief and loss while in midwifery care?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Kubler-Ross writes extensively about, and researches, grief and grieving. She has opened the door for others to expand and deepen our under</w:t>
      </w:r>
      <w:r>
        <w:rPr>
          <w:rFonts w:ascii="Helvetica Neue" w:eastAsia="Helvetica Neue" w:hAnsi="Helvetica Neue" w:cs="Helvetica Neue"/>
          <w:sz w:val="24"/>
          <w:szCs w:val="24"/>
        </w:rPr>
        <w:t xml:space="preserve">standing. Reflect on the Kubler-Ross 5 and 7 Stages of Grief Model. </w:t>
      </w:r>
    </w:p>
    <w:p w:rsidR="0089328E" w:rsidRDefault="00964AA7">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list and describe each stage of grief</w:t>
      </w:r>
    </w:p>
    <w:p w:rsidR="0089328E" w:rsidRDefault="00964AA7">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often see these patterns? </w:t>
      </w:r>
    </w:p>
    <w:p w:rsidR="0089328E" w:rsidRDefault="00964AA7">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might you add or set aside from this model?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What patterns have you seen with Grief and Loss in practice? </w:t>
      </w:r>
      <w:r>
        <w:rPr>
          <w:rFonts w:ascii="Helvetica Neue" w:eastAsia="Helvetica Neue" w:hAnsi="Helvetica Neue" w:cs="Helvetica Neue"/>
          <w:sz w:val="24"/>
          <w:szCs w:val="24"/>
        </w:rPr>
        <w:t xml:space="preserve">How have clients reacted and moved through their grief?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5. What cultural differences might you observe in terms of processing grief with clients from different backgrounds?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How can you support someone experiencing grief? </w:t>
      </w:r>
    </w:p>
    <w:p w:rsidR="0089328E" w:rsidRDefault="00964AA7">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your first steps</w:t>
      </w:r>
    </w:p>
    <w:p w:rsidR="0089328E" w:rsidRDefault="00964AA7">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your broader steps?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Discuss the effect of pregnancy as a catalyst in the grief process. How do the transitional times of pregnancy and postpartum offer opportunities to further resolve past loss?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Recall a time you helped or apprenticed a</w:t>
      </w:r>
      <w:r>
        <w:rPr>
          <w:rFonts w:ascii="Helvetica Neue" w:eastAsia="Helvetica Neue" w:hAnsi="Helvetica Neue" w:cs="Helvetica Neue"/>
          <w:sz w:val="24"/>
          <w:szCs w:val="24"/>
        </w:rPr>
        <w:t xml:space="preserve">s your preceptor helped a client through processing grief and/or loss. Reflect on the loss. </w:t>
      </w:r>
    </w:p>
    <w:p w:rsidR="0089328E" w:rsidRDefault="00964AA7">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was challenging? </w:t>
      </w:r>
    </w:p>
    <w:p w:rsidR="0089328E" w:rsidRDefault="00964AA7">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was essential? </w:t>
      </w:r>
    </w:p>
    <w:p w:rsidR="0089328E" w:rsidRDefault="00964AA7">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was most beneficial?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How does your schedule of visits or available time to a client shift when they are exper</w:t>
      </w:r>
      <w:r>
        <w:rPr>
          <w:rFonts w:ascii="Helvetica Neue" w:eastAsia="Helvetica Neue" w:hAnsi="Helvetica Neue" w:cs="Helvetica Neue"/>
          <w:sz w:val="24"/>
          <w:szCs w:val="24"/>
        </w:rPr>
        <w:t>iencing grief and loss?</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How can you support your clients’ bereavement supporters (partners, family, friends, etc.)?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How can supporting others through grief affects us personally. Reflect on a time when you supported someone through grief and los</w:t>
      </w:r>
      <w:r>
        <w:rPr>
          <w:rFonts w:ascii="Helvetica Neue" w:eastAsia="Helvetica Neue" w:hAnsi="Helvetica Neue" w:cs="Helvetica Neue"/>
          <w:sz w:val="24"/>
          <w:szCs w:val="24"/>
        </w:rPr>
        <w:t xml:space="preserve">s what did this bring up for you.. </w:t>
      </w: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b/>
          <w:sz w:val="24"/>
          <w:szCs w:val="24"/>
        </w:rPr>
        <w:t>Caring For Ourselves</w:t>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From a broad perspective, why might we as midwives sometimes experience grief and loss</w:t>
      </w:r>
    </w:p>
    <w:p w:rsidR="0089328E" w:rsidRDefault="00964AA7">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when we are practicing midwifery with clients?</w:t>
      </w:r>
    </w:p>
    <w:p w:rsidR="0089328E" w:rsidRDefault="00964AA7">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 our personal and business lives outside of clients?</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How does client grief affect you as the midwife?</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Considering how much client baggage is present in our regular interactions, how do you draw boundaries to protect your emotional and spiritual self?</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15. Explore the following terms:</w:t>
      </w:r>
    </w:p>
    <w:p w:rsidR="0089328E" w:rsidRDefault="00964AA7">
      <w:pPr>
        <w:numPr>
          <w:ilvl w:val="0"/>
          <w:numId w:val="1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compassion fatigue</w:t>
      </w:r>
    </w:p>
    <w:p w:rsidR="0089328E" w:rsidRDefault="00964AA7">
      <w:pPr>
        <w:numPr>
          <w:ilvl w:val="0"/>
          <w:numId w:val="1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provider burnout</w:t>
      </w:r>
    </w:p>
    <w:p w:rsidR="0089328E" w:rsidRDefault="00964AA7">
      <w:pPr>
        <w:numPr>
          <w:ilvl w:val="0"/>
          <w:numId w:val="1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secondary trauma</w:t>
      </w:r>
    </w:p>
    <w:p w:rsidR="0089328E" w:rsidRDefault="00964AA7">
      <w:pPr>
        <w:numPr>
          <w:ilvl w:val="0"/>
          <w:numId w:val="1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vicarious trauma</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Explore the concept of Trauma Stewardship (Van </w:t>
      </w:r>
      <w:proofErr w:type="spellStart"/>
      <w:r>
        <w:rPr>
          <w:rFonts w:ascii="Helvetica Neue" w:eastAsia="Helvetica Neue" w:hAnsi="Helvetica Neue" w:cs="Helvetica Neue"/>
          <w:sz w:val="24"/>
          <w:szCs w:val="24"/>
        </w:rPr>
        <w:t>Dernoot</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Lipksy</w:t>
      </w:r>
      <w:proofErr w:type="spellEnd"/>
      <w:r>
        <w:rPr>
          <w:rFonts w:ascii="Helvetica Neue" w:eastAsia="Helvetica Neue" w:hAnsi="Helvetica Neue" w:cs="Helvetica Neue"/>
          <w:sz w:val="24"/>
          <w:szCs w:val="24"/>
        </w:rPr>
        <w:t xml:space="preserve">). </w:t>
      </w:r>
    </w:p>
    <w:p w:rsidR="0089328E" w:rsidRDefault="00964AA7">
      <w:pPr>
        <w:numPr>
          <w:ilvl w:val="0"/>
          <w:numId w:val="1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define the concept of Trauma Stewardship</w:t>
      </w:r>
    </w:p>
    <w:p w:rsidR="0089328E" w:rsidRDefault="00964AA7">
      <w:pPr>
        <w:numPr>
          <w:ilvl w:val="0"/>
          <w:numId w:val="1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define the concept of Trauma Exposure Response</w:t>
      </w:r>
    </w:p>
    <w:p w:rsidR="0089328E" w:rsidRDefault="00964AA7">
      <w:pPr>
        <w:numPr>
          <w:ilvl w:val="0"/>
          <w:numId w:val="1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list the 16 warning signs of</w:t>
      </w:r>
      <w:r>
        <w:rPr>
          <w:rFonts w:ascii="Helvetica Neue" w:eastAsia="Helvetica Neue" w:hAnsi="Helvetica Neue" w:cs="Helvetica Neue"/>
          <w:sz w:val="24"/>
          <w:szCs w:val="24"/>
        </w:rPr>
        <w:t xml:space="preserve"> Trauma Exposure Response </w:t>
      </w:r>
    </w:p>
    <w:p w:rsidR="0089328E" w:rsidRDefault="00964AA7">
      <w:pPr>
        <w:numPr>
          <w:ilvl w:val="0"/>
          <w:numId w:val="1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do you relate to these concepts?</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What moves and inspires you?</w:t>
      </w:r>
    </w:p>
    <w:p w:rsidR="0089328E" w:rsidRDefault="00964AA7">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can you stay connected to these passions while working as a busy </w:t>
      </w:r>
      <w:r>
        <w:rPr>
          <w:rFonts w:ascii="Helvetica Neue" w:eastAsia="Helvetica Neue" w:hAnsi="Helvetica Neue" w:cs="Helvetica Neue"/>
          <w:sz w:val="24"/>
          <w:szCs w:val="24"/>
        </w:rPr>
        <w:tab/>
        <w:t xml:space="preserve"> Midwife?</w:t>
      </w:r>
    </w:p>
    <w:p w:rsidR="0089328E" w:rsidRDefault="00964AA7">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might you need to adapt your relationship to these things while working as</w:t>
      </w:r>
      <w:r>
        <w:rPr>
          <w:rFonts w:ascii="Helvetica Neue" w:eastAsia="Helvetica Neue" w:hAnsi="Helvetica Neue" w:cs="Helvetica Neue"/>
          <w:sz w:val="24"/>
          <w:szCs w:val="24"/>
        </w:rPr>
        <w:t xml:space="preserve"> a busy midwife?</w:t>
      </w:r>
      <w:r>
        <w:rPr>
          <w:rFonts w:ascii="Helvetica Neue" w:eastAsia="Helvetica Neue" w:hAnsi="Helvetica Neue" w:cs="Helvetica Neue"/>
          <w:sz w:val="24"/>
          <w:szCs w:val="24"/>
        </w:rPr>
        <w:tab/>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Describe the role of the midwifery community around you in supporting midwives experiencing grief and loss, vicarious trauma, burnout etc. </w:t>
      </w:r>
    </w:p>
    <w:p w:rsidR="0089328E" w:rsidRDefault="00964AA7">
      <w:pPr>
        <w:numPr>
          <w:ilvl w:val="0"/>
          <w:numId w:val="1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who can you call on? When? How?</w:t>
      </w:r>
    </w:p>
    <w:p w:rsidR="0089328E" w:rsidRDefault="00964AA7">
      <w:pPr>
        <w:numPr>
          <w:ilvl w:val="0"/>
          <w:numId w:val="1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role may Peer Review play in support? </w:t>
      </w:r>
    </w:p>
    <w:p w:rsidR="0089328E" w:rsidRDefault="00964AA7">
      <w:pPr>
        <w:numPr>
          <w:ilvl w:val="0"/>
          <w:numId w:val="1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else might yo</w:t>
      </w:r>
      <w:r>
        <w:rPr>
          <w:rFonts w:ascii="Helvetica Neue" w:eastAsia="Helvetica Neue" w:hAnsi="Helvetica Neue" w:cs="Helvetica Neue"/>
          <w:sz w:val="24"/>
          <w:szCs w:val="24"/>
        </w:rPr>
        <w:t xml:space="preserve">u regularly connect with your community?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What does “self-care” mean to you? (this can be written out as one answer but address all the topics)</w:t>
      </w:r>
    </w:p>
    <w:p w:rsidR="0089328E" w:rsidRDefault="00964AA7">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was this manifested in your life as a student midwife?</w:t>
      </w:r>
    </w:p>
    <w:p w:rsidR="0089328E" w:rsidRDefault="00964AA7">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you see the need for self-care when working as a midwife?</w:t>
      </w:r>
    </w:p>
    <w:p w:rsidR="0089328E" w:rsidRDefault="00964AA7">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practices do you engage with to take care of yourself when busy and stressed or grieving?</w:t>
      </w:r>
    </w:p>
    <w:p w:rsidR="0089328E" w:rsidRDefault="00964AA7">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do you like to be cared for by others? how can you get clear with the support people in your li</w:t>
      </w:r>
      <w:r>
        <w:rPr>
          <w:rFonts w:ascii="Helvetica Neue" w:eastAsia="Helvetica Neue" w:hAnsi="Helvetica Neue" w:cs="Helvetica Neue"/>
          <w:sz w:val="24"/>
          <w:szCs w:val="24"/>
        </w:rPr>
        <w:t xml:space="preserve">fe on your support preferences?  </w:t>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20. What medical or alternative therapies have you engaged with to care your yourself though stress, grief, and loss? </w:t>
      </w:r>
    </w:p>
    <w:p w:rsidR="0089328E" w:rsidRDefault="00964AA7">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have they worked for you? </w:t>
      </w:r>
    </w:p>
    <w:p w:rsidR="0089328E" w:rsidRDefault="00964AA7">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else would you like to try and explore?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21. Consider the “Modul</w:t>
      </w:r>
      <w:r>
        <w:rPr>
          <w:rFonts w:ascii="Helvetica Neue" w:eastAsia="Helvetica Neue" w:hAnsi="Helvetica Neue" w:cs="Helvetica Neue"/>
          <w:sz w:val="24"/>
          <w:szCs w:val="24"/>
        </w:rPr>
        <w:t xml:space="preserve">e 3: Coping With Depression: Getting Help” handout in the online resources for this module. </w:t>
      </w:r>
    </w:p>
    <w:p w:rsidR="0089328E" w:rsidRDefault="00964AA7">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while written to give to clients coping with postpartum depression, how may </w:t>
      </w:r>
    </w:p>
    <w:p w:rsidR="0089328E" w:rsidRDefault="00964AA7">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it’s outlines help midwives as well?</w:t>
      </w:r>
    </w:p>
    <w:p w:rsidR="0089328E" w:rsidRDefault="00964AA7">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 in particular, how do you feels about the NEST</w:t>
      </w:r>
      <w:r>
        <w:rPr>
          <w:rFonts w:ascii="Helvetica Neue" w:eastAsia="Helvetica Neue" w:hAnsi="Helvetica Neue" w:cs="Helvetica Neue"/>
          <w:sz w:val="24"/>
          <w:szCs w:val="24"/>
        </w:rPr>
        <w:t>-S program?</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Reflect on a time in your student midwifery practice (an acute event or a general time) when you were overworked, traumatized, and/or grieving and you feel you recovered </w:t>
      </w:r>
      <w:r>
        <w:rPr>
          <w:rFonts w:ascii="Helvetica Neue" w:eastAsia="Helvetica Neue" w:hAnsi="Helvetica Neue" w:cs="Helvetica Neue"/>
          <w:b/>
          <w:sz w:val="24"/>
          <w:szCs w:val="24"/>
          <w:u w:val="single"/>
        </w:rPr>
        <w:t>well</w:t>
      </w:r>
      <w:r>
        <w:rPr>
          <w:rFonts w:ascii="Helvetica Neue" w:eastAsia="Helvetica Neue" w:hAnsi="Helvetica Neue" w:cs="Helvetica Neue"/>
          <w:b/>
          <w:sz w:val="24"/>
          <w:szCs w:val="24"/>
        </w:rPr>
        <w:t>.</w:t>
      </w:r>
      <w:r>
        <w:rPr>
          <w:rFonts w:ascii="Helvetica Neue" w:eastAsia="Helvetica Neue" w:hAnsi="Helvetica Neue" w:cs="Helvetica Neue"/>
          <w:sz w:val="24"/>
          <w:szCs w:val="24"/>
        </w:rPr>
        <w:t xml:space="preserve"> </w:t>
      </w:r>
    </w:p>
    <w:p w:rsidR="0089328E" w:rsidRDefault="00964AA7">
      <w:pPr>
        <w:numPr>
          <w:ilvl w:val="0"/>
          <w:numId w:val="1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the situation</w:t>
      </w:r>
    </w:p>
    <w:p w:rsidR="0089328E" w:rsidRDefault="00964AA7">
      <w:pPr>
        <w:numPr>
          <w:ilvl w:val="0"/>
          <w:numId w:val="1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did you do to take care of yourself? </w:t>
      </w:r>
    </w:p>
    <w:p w:rsidR="0089328E" w:rsidRDefault="00964AA7">
      <w:pPr>
        <w:numPr>
          <w:ilvl w:val="0"/>
          <w:numId w:val="1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worked and didn’t work? </w:t>
      </w:r>
    </w:p>
    <w:p w:rsidR="0089328E" w:rsidRDefault="00964AA7">
      <w:pPr>
        <w:numPr>
          <w:ilvl w:val="0"/>
          <w:numId w:val="1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did other support you or not support you?</w:t>
      </w:r>
    </w:p>
    <w:p w:rsidR="0089328E" w:rsidRDefault="00964AA7">
      <w:pPr>
        <w:numPr>
          <w:ilvl w:val="0"/>
          <w:numId w:val="1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did you learn from the experience?</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23. Reflect on a time in your student midwifery practice (an acute event or a general time) when</w:t>
      </w:r>
      <w:r>
        <w:rPr>
          <w:rFonts w:ascii="Helvetica Neue" w:eastAsia="Helvetica Neue" w:hAnsi="Helvetica Neue" w:cs="Helvetica Neue"/>
          <w:sz w:val="24"/>
          <w:szCs w:val="24"/>
        </w:rPr>
        <w:t xml:space="preserve"> you were overworked, traumatized, and/or grieving and you feel you </w:t>
      </w:r>
      <w:r>
        <w:rPr>
          <w:rFonts w:ascii="Helvetica Neue" w:eastAsia="Helvetica Neue" w:hAnsi="Helvetica Neue" w:cs="Helvetica Neue"/>
          <w:b/>
          <w:sz w:val="24"/>
          <w:szCs w:val="24"/>
          <w:u w:val="single"/>
        </w:rPr>
        <w:t>did NOT recover well</w:t>
      </w:r>
      <w:r>
        <w:rPr>
          <w:rFonts w:ascii="Helvetica Neue" w:eastAsia="Helvetica Neue" w:hAnsi="Helvetica Neue" w:cs="Helvetica Neue"/>
          <w:b/>
          <w:sz w:val="24"/>
          <w:szCs w:val="24"/>
        </w:rPr>
        <w:t xml:space="preserve">. </w:t>
      </w:r>
    </w:p>
    <w:p w:rsidR="0089328E" w:rsidRDefault="00964AA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the situation</w:t>
      </w:r>
    </w:p>
    <w:p w:rsidR="0089328E" w:rsidRDefault="00964AA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what did you do to take care of yourself? </w:t>
      </w:r>
    </w:p>
    <w:p w:rsidR="0089328E" w:rsidRDefault="00964AA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worked and didn’t work? </w:t>
      </w:r>
    </w:p>
    <w:p w:rsidR="0089328E" w:rsidRDefault="00964AA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did other support you or not support you?</w:t>
      </w:r>
    </w:p>
    <w:p w:rsidR="0089328E" w:rsidRDefault="00964AA7">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did you learn from the experience?</w:t>
      </w:r>
    </w:p>
    <w:p w:rsidR="0089328E" w:rsidRDefault="0089328E">
      <w:pPr>
        <w:spacing w:line="240" w:lineRule="auto"/>
        <w:contextualSpacing w:val="0"/>
        <w:rPr>
          <w:rFonts w:ascii="Helvetica Neue" w:eastAsia="Helvetica Neue" w:hAnsi="Helvetica Neue" w:cs="Helvetica Neue"/>
          <w:sz w:val="24"/>
          <w:szCs w:val="24"/>
        </w:rPr>
      </w:pPr>
    </w:p>
    <w:p w:rsidR="004F6AD0" w:rsidRPr="004F6AD0" w:rsidRDefault="00964AA7" w:rsidP="004F6AD0">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24. What did you do today for your own self-care?</w:t>
      </w: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 …..</w:t>
      </w:r>
      <w:bookmarkStart w:id="0" w:name="_GoBack"/>
      <w:bookmarkEnd w:id="0"/>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4F6AD0" w:rsidRDefault="004F6AD0">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Grief and Self-Care</w:t>
      </w:r>
    </w:p>
    <w:p w:rsidR="0089328E" w:rsidRDefault="00964AA7">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89328E" w:rsidRDefault="00964AA7">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89328E" w:rsidRDefault="00964AA7">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89328E" w:rsidRDefault="0089328E">
      <w:pPr>
        <w:spacing w:line="240" w:lineRule="auto"/>
        <w:contextualSpacing w:val="0"/>
        <w:jc w:val="center"/>
        <w:rPr>
          <w:rFonts w:ascii="Helvetica Neue" w:eastAsia="Helvetica Neue" w:hAnsi="Helvetica Neue" w:cs="Helvetica Neue"/>
          <w:i/>
          <w:sz w:val="24"/>
          <w:szCs w:val="24"/>
        </w:rPr>
      </w:pPr>
    </w:p>
    <w:p w:rsidR="0089328E" w:rsidRDefault="0089328E">
      <w:pPr>
        <w:spacing w:line="240" w:lineRule="auto"/>
        <w:contextualSpacing w:val="0"/>
        <w:jc w:val="center"/>
        <w:rPr>
          <w:rFonts w:ascii="Helvetica Neue" w:eastAsia="Helvetica Neue" w:hAnsi="Helvetica Neue" w:cs="Helvetica Neue"/>
          <w:i/>
          <w:sz w:val="24"/>
          <w:szCs w:val="24"/>
        </w:rPr>
      </w:pPr>
    </w:p>
    <w:p w:rsidR="0089328E" w:rsidRDefault="00964AA7">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25. Create a referral list of counselors and therapists and alternative practitioners in your community who have experience supporting the grief process. Consider finding options </w:t>
      </w:r>
      <w:r>
        <w:rPr>
          <w:rFonts w:ascii="Helvetica Neue" w:eastAsia="Helvetica Neue" w:hAnsi="Helvetica Neue" w:cs="Helvetica Neue"/>
          <w:sz w:val="24"/>
          <w:szCs w:val="24"/>
        </w:rPr>
        <w:t>for clients and for yourself.</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Get together with some friends. Have a discussion about grief and grieving. Consider the effects of grieving on family, community, and culture. Also consider the effects of family, community, and culture on the grief proc</w:t>
      </w:r>
      <w:r>
        <w:rPr>
          <w:rFonts w:ascii="Helvetica Neue" w:eastAsia="Helvetica Neue" w:hAnsi="Helvetica Neue" w:cs="Helvetica Neue"/>
          <w:sz w:val="24"/>
          <w:szCs w:val="24"/>
        </w:rPr>
        <w:t>ess. Please write about the conversation.</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Identify a </w:t>
      </w:r>
      <w:proofErr w:type="spellStart"/>
      <w:r>
        <w:rPr>
          <w:rFonts w:ascii="Helvetica Neue" w:eastAsia="Helvetica Neue" w:hAnsi="Helvetica Neue" w:cs="Helvetica Neue"/>
          <w:sz w:val="24"/>
          <w:szCs w:val="24"/>
        </w:rPr>
        <w:t>self care</w:t>
      </w:r>
      <w:proofErr w:type="spellEnd"/>
      <w:r>
        <w:rPr>
          <w:rFonts w:ascii="Helvetica Neue" w:eastAsia="Helvetica Neue" w:hAnsi="Helvetica Neue" w:cs="Helvetica Neue"/>
          <w:sz w:val="24"/>
          <w:szCs w:val="24"/>
        </w:rPr>
        <w:t xml:space="preserve"> measure and incorporate it in your life for one week. Write about your experience. How did it feel to be taking care of yourself? Consider what worked and what was </w:t>
      </w:r>
      <w:proofErr w:type="spellStart"/>
      <w:r>
        <w:rPr>
          <w:rFonts w:ascii="Helvetica Neue" w:eastAsia="Helvetica Neue" w:hAnsi="Helvetica Neue" w:cs="Helvetica Neue"/>
          <w:sz w:val="24"/>
          <w:szCs w:val="24"/>
        </w:rPr>
        <w:t>challenging.Did</w:t>
      </w:r>
      <w:proofErr w:type="spellEnd"/>
      <w:r>
        <w:rPr>
          <w:rFonts w:ascii="Helvetica Neue" w:eastAsia="Helvetica Neue" w:hAnsi="Helvetica Neue" w:cs="Helvetica Neue"/>
          <w:sz w:val="24"/>
          <w:szCs w:val="24"/>
        </w:rPr>
        <w:t xml:space="preserve"> you iden</w:t>
      </w:r>
      <w:r>
        <w:rPr>
          <w:rFonts w:ascii="Helvetica Neue" w:eastAsia="Helvetica Neue" w:hAnsi="Helvetica Neue" w:cs="Helvetica Neue"/>
          <w:sz w:val="24"/>
          <w:szCs w:val="24"/>
        </w:rPr>
        <w:t xml:space="preserve">tify barriers to adding </w:t>
      </w:r>
      <w:proofErr w:type="spellStart"/>
      <w:r>
        <w:rPr>
          <w:rFonts w:ascii="Helvetica Neue" w:eastAsia="Helvetica Neue" w:hAnsi="Helvetica Neue" w:cs="Helvetica Neue"/>
          <w:sz w:val="24"/>
          <w:szCs w:val="24"/>
        </w:rPr>
        <w:t>self care</w:t>
      </w:r>
      <w:proofErr w:type="spellEnd"/>
      <w:r>
        <w:rPr>
          <w:rFonts w:ascii="Helvetica Neue" w:eastAsia="Helvetica Neue" w:hAnsi="Helvetica Neue" w:cs="Helvetica Neue"/>
          <w:sz w:val="24"/>
          <w:szCs w:val="24"/>
        </w:rPr>
        <w:t xml:space="preserve"> to your life. </w:t>
      </w:r>
    </w:p>
    <w:p w:rsidR="0089328E" w:rsidRDefault="0089328E">
      <w:pPr>
        <w:spacing w:line="240" w:lineRule="auto"/>
        <w:contextualSpacing w:val="0"/>
        <w:rPr>
          <w:rFonts w:ascii="Helvetica Neue" w:eastAsia="Helvetica Neue" w:hAnsi="Helvetica Neue" w:cs="Helvetica Neue"/>
          <w:sz w:val="24"/>
          <w:szCs w:val="24"/>
        </w:rPr>
      </w:pPr>
    </w:p>
    <w:p w:rsidR="0089328E" w:rsidRDefault="00964AA7">
      <w:pPr>
        <w:spacing w:line="240" w:lineRule="auto"/>
        <w:contextualSpacing w:val="0"/>
        <w:rPr>
          <w:rFonts w:ascii="Helvetica Neue" w:eastAsia="Helvetica Neue" w:hAnsi="Helvetica Neue" w:cs="Helvetica Neue"/>
          <w:sz w:val="28"/>
          <w:szCs w:val="28"/>
          <w:u w:val="single"/>
        </w:rPr>
      </w:pPr>
      <w:proofErr w:type="spellStart"/>
      <w:r>
        <w:rPr>
          <w:rFonts w:ascii="Helvetica Neue" w:eastAsia="Helvetica Neue" w:hAnsi="Helvetica Neue" w:cs="Helvetica Neue"/>
          <w:sz w:val="28"/>
          <w:szCs w:val="28"/>
          <w:u w:val="single"/>
        </w:rPr>
        <w:t>Self Awareness</w:t>
      </w:r>
      <w:proofErr w:type="spellEnd"/>
      <w:r>
        <w:rPr>
          <w:rFonts w:ascii="Helvetica Neue" w:eastAsia="Helvetica Neue" w:hAnsi="Helvetica Neue" w:cs="Helvetica Neue"/>
          <w:sz w:val="28"/>
          <w:szCs w:val="28"/>
          <w:u w:val="single"/>
        </w:rPr>
        <w:t xml:space="preserve"> Exercise</w:t>
      </w:r>
    </w:p>
    <w:p w:rsidR="0089328E" w:rsidRDefault="00964AA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This exercise is a private one. You may share it or not. Think of a loss you have suffered. Recall how it was for you, what you did to cope with your emotions. What were your emotions? If you have experienced other losses, explore the differences and simil</w:t>
      </w:r>
      <w:r>
        <w:rPr>
          <w:rFonts w:ascii="Helvetica Neue" w:eastAsia="Helvetica Neue" w:hAnsi="Helvetica Neue" w:cs="Helvetica Neue"/>
          <w:sz w:val="24"/>
          <w:szCs w:val="24"/>
        </w:rPr>
        <w:t>arities in your grieving experience. Write about your experience.</w:t>
      </w: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bookmarkStart w:id="1" w:name="_gjdgxs" w:colFirst="0" w:colLast="0"/>
      <w:bookmarkEnd w:id="1"/>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spacing w:line="240" w:lineRule="auto"/>
        <w:contextualSpacing w:val="0"/>
        <w:rPr>
          <w:rFonts w:ascii="Helvetica Neue" w:eastAsia="Helvetica Neue" w:hAnsi="Helvetica Neue" w:cs="Helvetica Neue"/>
          <w:sz w:val="24"/>
          <w:szCs w:val="24"/>
        </w:rPr>
      </w:pPr>
    </w:p>
    <w:p w:rsidR="0089328E" w:rsidRDefault="0089328E">
      <w:pPr>
        <w:contextualSpacing w:val="0"/>
      </w:pPr>
    </w:p>
    <w:sectPr w:rsidR="0089328E" w:rsidSect="004F6AD0">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AA7" w:rsidRDefault="00964AA7" w:rsidP="004F6AD0">
      <w:pPr>
        <w:spacing w:line="240" w:lineRule="auto"/>
      </w:pPr>
      <w:r>
        <w:separator/>
      </w:r>
    </w:p>
  </w:endnote>
  <w:endnote w:type="continuationSeparator" w:id="0">
    <w:p w:rsidR="00964AA7" w:rsidRDefault="00964AA7" w:rsidP="004F6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0" w:rsidRPr="000039C7" w:rsidRDefault="004F6AD0" w:rsidP="004F6AD0">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4F6AD0" w:rsidRPr="004F6AD0" w:rsidRDefault="004F6AD0" w:rsidP="004F6AD0">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0" w:rsidRPr="000039C7" w:rsidRDefault="004F6AD0" w:rsidP="004F6AD0">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4F6AD0" w:rsidRPr="004F6AD0" w:rsidRDefault="004F6AD0" w:rsidP="004F6AD0">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AA7" w:rsidRDefault="00964AA7" w:rsidP="004F6AD0">
      <w:pPr>
        <w:spacing w:line="240" w:lineRule="auto"/>
      </w:pPr>
      <w:r>
        <w:separator/>
      </w:r>
    </w:p>
  </w:footnote>
  <w:footnote w:type="continuationSeparator" w:id="0">
    <w:p w:rsidR="00964AA7" w:rsidRDefault="00964AA7" w:rsidP="004F6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0" w:rsidRDefault="004F6AD0">
    <w:pPr>
      <w:pStyle w:val="Header"/>
    </w:pPr>
    <w:r>
      <w:rPr>
        <w:noProof/>
      </w:rPr>
      <mc:AlternateContent>
        <mc:Choice Requires="wps">
          <w:drawing>
            <wp:anchor distT="152400" distB="152400" distL="152400" distR="152400" simplePos="0" relativeHeight="251661312" behindDoc="0" locked="0" layoutInCell="1" allowOverlap="1" wp14:anchorId="41F76CA3" wp14:editId="4C0F7C29">
              <wp:simplePos x="0" y="0"/>
              <wp:positionH relativeFrom="page">
                <wp:posOffset>-33020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4F6AD0" w:rsidRPr="00441244" w:rsidRDefault="004F6AD0" w:rsidP="004F6AD0">
                          <w:pPr>
                            <w:pStyle w:val="FreeForm"/>
                            <w:rPr>
                              <w:rFonts w:asciiTheme="majorHAnsi" w:hAnsiTheme="majorHAnsi"/>
                              <w:color w:val="91003D"/>
                              <w:sz w:val="16"/>
                              <w:szCs w:val="16"/>
                            </w:rPr>
                          </w:pPr>
                        </w:p>
                        <w:p w:rsidR="004F6AD0" w:rsidRPr="00441244" w:rsidRDefault="004F6AD0" w:rsidP="004F6AD0">
                          <w:pPr>
                            <w:pStyle w:val="FreeForm"/>
                          </w:pPr>
                          <w:r w:rsidRPr="00441244">
                            <w:rPr>
                              <w:color w:val="91003D"/>
                            </w:rPr>
                            <w:t xml:space="preserve">Study Group Module: </w:t>
                          </w:r>
                          <w:r>
                            <w:rPr>
                              <w:rFonts w:eastAsia="Helvetica Neue" w:cs="Helvetica Neue"/>
                              <w:color w:val="941100"/>
                            </w:rPr>
                            <w:t>Grief and Self Care</w:t>
                          </w:r>
                        </w:p>
                        <w:p w:rsidR="004F6AD0" w:rsidRDefault="004F6AD0" w:rsidP="004F6AD0">
                          <w:pPr>
                            <w:jc w:val="center"/>
                          </w:pPr>
                        </w:p>
                      </w:txbxContent>
                    </wps:txbx>
                    <wps:bodyPr/>
                  </wps:wsp>
                </a:graphicData>
              </a:graphic>
            </wp:anchor>
          </w:drawing>
        </mc:Choice>
        <mc:Fallback>
          <w:pict>
            <v:rect w14:anchorId="41F76CA3" id="officeArt object" o:spid="_x0000_s1026" style="position:absolute;margin-left:-2.6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" fillcolor="#fff0b2" stroked="f" strokeweight="1pt">
              <v:fill opacity="39321f"/>
              <v:stroke miterlimit="4"/>
              <v:textbox>
                <w:txbxContent>
                  <w:p w:rsidR="004F6AD0" w:rsidRPr="00441244" w:rsidRDefault="004F6AD0" w:rsidP="004F6AD0">
                    <w:pPr>
                      <w:pStyle w:val="FreeForm"/>
                      <w:rPr>
                        <w:rFonts w:asciiTheme="majorHAnsi" w:hAnsiTheme="majorHAnsi"/>
                        <w:color w:val="91003D"/>
                        <w:sz w:val="16"/>
                        <w:szCs w:val="16"/>
                      </w:rPr>
                    </w:pPr>
                  </w:p>
                  <w:p w:rsidR="004F6AD0" w:rsidRPr="00441244" w:rsidRDefault="004F6AD0" w:rsidP="004F6AD0">
                    <w:pPr>
                      <w:pStyle w:val="FreeForm"/>
                    </w:pPr>
                    <w:r w:rsidRPr="00441244">
                      <w:rPr>
                        <w:color w:val="91003D"/>
                      </w:rPr>
                      <w:t xml:space="preserve">Study Group Module: </w:t>
                    </w:r>
                    <w:r>
                      <w:rPr>
                        <w:rFonts w:eastAsia="Helvetica Neue" w:cs="Helvetica Neue"/>
                        <w:color w:val="941100"/>
                      </w:rPr>
                      <w:t>Grief and Self Care</w:t>
                    </w:r>
                  </w:p>
                  <w:p w:rsidR="004F6AD0" w:rsidRDefault="004F6AD0" w:rsidP="004F6AD0">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D0" w:rsidRDefault="004F6AD0">
    <w:pPr>
      <w:pStyle w:val="Header"/>
    </w:pPr>
    <w:r>
      <w:rPr>
        <w:noProof/>
      </w:rPr>
      <mc:AlternateContent>
        <mc:Choice Requires="wps">
          <w:drawing>
            <wp:anchor distT="152400" distB="152400" distL="152400" distR="152400" simplePos="0" relativeHeight="251659264" behindDoc="0" locked="0" layoutInCell="1" allowOverlap="1" wp14:anchorId="1C04EE0F" wp14:editId="042D7ECF">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4F6AD0" w:rsidRDefault="004F6AD0" w:rsidP="004F6AD0">
                          <w:pPr>
                            <w:pStyle w:val="FreeForm"/>
                            <w:jc w:val="center"/>
                            <w:rPr>
                              <w:color w:val="91003D"/>
                              <w:sz w:val="56"/>
                              <w:szCs w:val="56"/>
                            </w:rPr>
                          </w:pPr>
                        </w:p>
                        <w:p w:rsidR="004F6AD0" w:rsidRPr="004F3780" w:rsidRDefault="004F6AD0" w:rsidP="004F6AD0">
                          <w:pPr>
                            <w:pStyle w:val="FreeForm"/>
                            <w:jc w:val="center"/>
                            <w:rPr>
                              <w:b/>
                              <w:bCs/>
                              <w:color w:val="91003D"/>
                              <w:sz w:val="56"/>
                              <w:szCs w:val="56"/>
                            </w:rPr>
                          </w:pPr>
                          <w:r>
                            <w:rPr>
                              <w:color w:val="91003D"/>
                              <w:sz w:val="56"/>
                              <w:szCs w:val="56"/>
                            </w:rPr>
                            <w:t xml:space="preserve">Grief and Self Care </w:t>
                          </w:r>
                        </w:p>
                        <w:p w:rsidR="004F6AD0" w:rsidRDefault="004F6AD0" w:rsidP="004F6AD0">
                          <w:pPr>
                            <w:pStyle w:val="FreeForm"/>
                            <w:ind w:firstLine="720"/>
                            <w:rPr>
                              <w:rFonts w:asciiTheme="majorHAnsi" w:hAnsiTheme="majorHAnsi"/>
                              <w:color w:val="91003D"/>
                              <w:sz w:val="36"/>
                              <w:szCs w:val="36"/>
                            </w:rPr>
                          </w:pPr>
                        </w:p>
                        <w:p w:rsidR="004F6AD0" w:rsidRPr="00441244" w:rsidRDefault="004F6AD0" w:rsidP="004F6AD0">
                          <w:pPr>
                            <w:pStyle w:val="FreeForm"/>
                            <w:ind w:firstLine="720"/>
                            <w:rPr>
                              <w:b/>
                              <w:bCs/>
                              <w:color w:val="91003D"/>
                              <w:sz w:val="32"/>
                              <w:szCs w:val="32"/>
                            </w:rPr>
                          </w:pPr>
                          <w:r w:rsidRPr="00441244">
                            <w:rPr>
                              <w:rFonts w:asciiTheme="majorHAnsi" w:hAnsiTheme="majorHAnsi"/>
                              <w:color w:val="91003D"/>
                              <w:sz w:val="32"/>
                              <w:szCs w:val="32"/>
                            </w:rPr>
                            <w:t>Study Group Module</w:t>
                          </w:r>
                        </w:p>
                        <w:p w:rsidR="004F6AD0" w:rsidRDefault="004F6AD0" w:rsidP="004F6AD0">
                          <w:pPr>
                            <w:jc w:val="center"/>
                          </w:pPr>
                        </w:p>
                      </w:txbxContent>
                    </wps:txbx>
                    <wps:bodyPr/>
                  </wps:wsp>
                </a:graphicData>
              </a:graphic>
            </wp:anchor>
          </w:drawing>
        </mc:Choice>
        <mc:Fallback>
          <w:pict>
            <v:rect w14:anchorId="1C04EE0F"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4F6AD0" w:rsidRDefault="004F6AD0" w:rsidP="004F6AD0">
                    <w:pPr>
                      <w:pStyle w:val="FreeForm"/>
                      <w:jc w:val="center"/>
                      <w:rPr>
                        <w:color w:val="91003D"/>
                        <w:sz w:val="56"/>
                        <w:szCs w:val="56"/>
                      </w:rPr>
                    </w:pPr>
                  </w:p>
                  <w:p w:rsidR="004F6AD0" w:rsidRPr="004F3780" w:rsidRDefault="004F6AD0" w:rsidP="004F6AD0">
                    <w:pPr>
                      <w:pStyle w:val="FreeForm"/>
                      <w:jc w:val="center"/>
                      <w:rPr>
                        <w:b/>
                        <w:bCs/>
                        <w:color w:val="91003D"/>
                        <w:sz w:val="56"/>
                        <w:szCs w:val="56"/>
                      </w:rPr>
                    </w:pPr>
                    <w:r>
                      <w:rPr>
                        <w:color w:val="91003D"/>
                        <w:sz w:val="56"/>
                        <w:szCs w:val="56"/>
                      </w:rPr>
                      <w:t xml:space="preserve">Grief and Self Care </w:t>
                    </w:r>
                  </w:p>
                  <w:p w:rsidR="004F6AD0" w:rsidRDefault="004F6AD0" w:rsidP="004F6AD0">
                    <w:pPr>
                      <w:pStyle w:val="FreeForm"/>
                      <w:ind w:firstLine="720"/>
                      <w:rPr>
                        <w:rFonts w:asciiTheme="majorHAnsi" w:hAnsiTheme="majorHAnsi"/>
                        <w:color w:val="91003D"/>
                        <w:sz w:val="36"/>
                        <w:szCs w:val="36"/>
                      </w:rPr>
                    </w:pPr>
                  </w:p>
                  <w:p w:rsidR="004F6AD0" w:rsidRPr="00441244" w:rsidRDefault="004F6AD0" w:rsidP="004F6AD0">
                    <w:pPr>
                      <w:pStyle w:val="FreeForm"/>
                      <w:ind w:firstLine="720"/>
                      <w:rPr>
                        <w:b/>
                        <w:bCs/>
                        <w:color w:val="91003D"/>
                        <w:sz w:val="32"/>
                        <w:szCs w:val="32"/>
                      </w:rPr>
                    </w:pPr>
                    <w:r w:rsidRPr="00441244">
                      <w:rPr>
                        <w:rFonts w:asciiTheme="majorHAnsi" w:hAnsiTheme="majorHAnsi"/>
                        <w:color w:val="91003D"/>
                        <w:sz w:val="32"/>
                        <w:szCs w:val="32"/>
                      </w:rPr>
                      <w:t>Study Group Module</w:t>
                    </w:r>
                  </w:p>
                  <w:p w:rsidR="004F6AD0" w:rsidRDefault="004F6AD0" w:rsidP="004F6AD0">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9F5"/>
    <w:multiLevelType w:val="multilevel"/>
    <w:tmpl w:val="B740C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AB1454"/>
    <w:multiLevelType w:val="multilevel"/>
    <w:tmpl w:val="0E9821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40C40C0"/>
    <w:multiLevelType w:val="multilevel"/>
    <w:tmpl w:val="7C3A4D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C08099A"/>
    <w:multiLevelType w:val="multilevel"/>
    <w:tmpl w:val="26A035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4C66B78"/>
    <w:multiLevelType w:val="multilevel"/>
    <w:tmpl w:val="4B02FD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CE62F16"/>
    <w:multiLevelType w:val="multilevel"/>
    <w:tmpl w:val="317A5B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2FA6111"/>
    <w:multiLevelType w:val="multilevel"/>
    <w:tmpl w:val="433E31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3987D0D"/>
    <w:multiLevelType w:val="multilevel"/>
    <w:tmpl w:val="581CA5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BEC1170"/>
    <w:multiLevelType w:val="multilevel"/>
    <w:tmpl w:val="5F8CD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353917"/>
    <w:multiLevelType w:val="multilevel"/>
    <w:tmpl w:val="C95A0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A94F6B"/>
    <w:multiLevelType w:val="multilevel"/>
    <w:tmpl w:val="EDBE1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D1707"/>
    <w:multiLevelType w:val="multilevel"/>
    <w:tmpl w:val="48EA8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C13F76"/>
    <w:multiLevelType w:val="multilevel"/>
    <w:tmpl w:val="8B8A93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78012B5"/>
    <w:multiLevelType w:val="multilevel"/>
    <w:tmpl w:val="C8FE6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ADA30EC"/>
    <w:multiLevelType w:val="multilevel"/>
    <w:tmpl w:val="04DC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585410"/>
    <w:multiLevelType w:val="multilevel"/>
    <w:tmpl w:val="72B4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1AD7AAF"/>
    <w:multiLevelType w:val="multilevel"/>
    <w:tmpl w:val="A9C6AA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6AFA499C"/>
    <w:multiLevelType w:val="multilevel"/>
    <w:tmpl w:val="4F5603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F64754F"/>
    <w:multiLevelType w:val="multilevel"/>
    <w:tmpl w:val="46C0B8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5"/>
  </w:num>
  <w:num w:numId="3">
    <w:abstractNumId w:val="7"/>
  </w:num>
  <w:num w:numId="4">
    <w:abstractNumId w:val="10"/>
  </w:num>
  <w:num w:numId="5">
    <w:abstractNumId w:val="17"/>
  </w:num>
  <w:num w:numId="6">
    <w:abstractNumId w:val="18"/>
  </w:num>
  <w:num w:numId="7">
    <w:abstractNumId w:val="13"/>
  </w:num>
  <w:num w:numId="8">
    <w:abstractNumId w:val="6"/>
  </w:num>
  <w:num w:numId="9">
    <w:abstractNumId w:val="4"/>
  </w:num>
  <w:num w:numId="10">
    <w:abstractNumId w:val="14"/>
  </w:num>
  <w:num w:numId="11">
    <w:abstractNumId w:val="11"/>
  </w:num>
  <w:num w:numId="12">
    <w:abstractNumId w:val="0"/>
  </w:num>
  <w:num w:numId="13">
    <w:abstractNumId w:val="8"/>
  </w:num>
  <w:num w:numId="14">
    <w:abstractNumId w:val="2"/>
  </w:num>
  <w:num w:numId="15">
    <w:abstractNumId w:val="15"/>
  </w:num>
  <w:num w:numId="16">
    <w:abstractNumId w:val="9"/>
  </w:num>
  <w:num w:numId="17">
    <w:abstractNumId w:val="1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9328E"/>
    <w:rsid w:val="004F6AD0"/>
    <w:rsid w:val="0089328E"/>
    <w:rsid w:val="00964A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97D1C"/>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6AD0"/>
    <w:pPr>
      <w:tabs>
        <w:tab w:val="center" w:pos="4680"/>
        <w:tab w:val="right" w:pos="9360"/>
      </w:tabs>
      <w:spacing w:line="240" w:lineRule="auto"/>
    </w:pPr>
  </w:style>
  <w:style w:type="character" w:customStyle="1" w:styleId="HeaderChar">
    <w:name w:val="Header Char"/>
    <w:basedOn w:val="DefaultParagraphFont"/>
    <w:link w:val="Header"/>
    <w:uiPriority w:val="99"/>
    <w:rsid w:val="004F6AD0"/>
  </w:style>
  <w:style w:type="paragraph" w:styleId="Footer">
    <w:name w:val="footer"/>
    <w:basedOn w:val="Normal"/>
    <w:link w:val="FooterChar"/>
    <w:uiPriority w:val="99"/>
    <w:unhideWhenUsed/>
    <w:rsid w:val="004F6AD0"/>
    <w:pPr>
      <w:tabs>
        <w:tab w:val="center" w:pos="4680"/>
        <w:tab w:val="right" w:pos="9360"/>
      </w:tabs>
      <w:spacing w:line="240" w:lineRule="auto"/>
    </w:pPr>
  </w:style>
  <w:style w:type="character" w:customStyle="1" w:styleId="FooterChar">
    <w:name w:val="Footer Char"/>
    <w:basedOn w:val="DefaultParagraphFont"/>
    <w:link w:val="Footer"/>
    <w:uiPriority w:val="99"/>
    <w:rsid w:val="004F6AD0"/>
  </w:style>
  <w:style w:type="paragraph" w:customStyle="1" w:styleId="FreeForm">
    <w:name w:val="Free Form"/>
    <w:rsid w:val="004F6AD0"/>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2550</Words>
  <Characters>14538</Characters>
  <Application>Microsoft Office Word</Application>
  <DocSecurity>0</DocSecurity>
  <Lines>121</Lines>
  <Paragraphs>34</Paragraphs>
  <ScaleCrop>false</ScaleCrop>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2</cp:revision>
  <dcterms:created xsi:type="dcterms:W3CDTF">2018-10-14T22:05:00Z</dcterms:created>
  <dcterms:modified xsi:type="dcterms:W3CDTF">2018-10-14T22:08:00Z</dcterms:modified>
</cp:coreProperties>
</file>