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Physical, Sexual, and Other Abuse</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A69E4" w:rsidRDefault="003130C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CA69E4" w:rsidRDefault="00CA69E4">
      <w:pPr>
        <w:spacing w:line="240" w:lineRule="auto"/>
        <w:contextualSpacing w:val="0"/>
        <w:rPr>
          <w:rFonts w:ascii="Helvetica Neue" w:eastAsia="Helvetica Neue" w:hAnsi="Helvetica Neue" w:cs="Helvetica Neue"/>
          <w:b/>
          <w:sz w:val="24"/>
          <w:szCs w:val="24"/>
        </w:rPr>
      </w:pPr>
    </w:p>
    <w:p w:rsidR="00CA69E4" w:rsidRDefault="00CA69E4">
      <w:pPr>
        <w:contextualSpacing w:val="0"/>
        <w:rPr>
          <w:sz w:val="28"/>
          <w:szCs w:val="28"/>
          <w:u w:val="single"/>
        </w:rPr>
      </w:pPr>
    </w:p>
    <w:p w:rsidR="00CA69E4" w:rsidRDefault="003130C6">
      <w:pPr>
        <w:contextualSpacing w:val="0"/>
        <w:rPr>
          <w:sz w:val="24"/>
          <w:szCs w:val="24"/>
          <w:u w:val="single"/>
        </w:rPr>
      </w:pPr>
      <w:r>
        <w:rPr>
          <w:sz w:val="24"/>
          <w:szCs w:val="24"/>
          <w:u w:val="single"/>
        </w:rPr>
        <w:t>Description:</w:t>
      </w:r>
    </w:p>
    <w:p w:rsidR="00CA69E4" w:rsidRDefault="003130C6">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91017A">
        <w:rPr>
          <w:rFonts w:ascii="Helvetica Neue" w:eastAsia="Helvetica Neue" w:hAnsi="Helvetica Neue" w:cs="Helvetica Neue"/>
          <w:sz w:val="24"/>
          <w:szCs w:val="24"/>
        </w:rPr>
        <w:t>s physical sexual and other abuse in general and specifically</w:t>
      </w:r>
      <w:bookmarkStart w:id="0" w:name="_GoBack"/>
      <w:bookmarkEnd w:id="0"/>
      <w:r w:rsidR="0091017A">
        <w:rPr>
          <w:rFonts w:ascii="Helvetica Neue" w:eastAsia="Helvetica Neue" w:hAnsi="Helvetica Neue" w:cs="Helvetica Neue"/>
          <w:sz w:val="24"/>
          <w:szCs w:val="24"/>
        </w:rPr>
        <w:t xml:space="preserve"> related to midwifery care. </w:t>
      </w:r>
      <w:r>
        <w:rPr>
          <w:rFonts w:ascii="Helvetica Neue" w:eastAsia="Helvetica Neue" w:hAnsi="Helvetica Neue" w:cs="Helvetica Neue"/>
          <w:sz w:val="24"/>
          <w:szCs w:val="24"/>
        </w:rPr>
        <w:t xml:space="preserve">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CA69E4" w:rsidRDefault="00CA69E4">
      <w:pPr>
        <w:contextualSpacing w:val="0"/>
        <w:rPr>
          <w:sz w:val="28"/>
          <w:szCs w:val="28"/>
          <w:u w:val="single"/>
        </w:rPr>
      </w:pPr>
    </w:p>
    <w:p w:rsidR="00CA69E4" w:rsidRDefault="003130C6">
      <w:pPr>
        <w:contextualSpacing w:val="0"/>
        <w:rPr>
          <w:sz w:val="24"/>
          <w:szCs w:val="24"/>
          <w:u w:val="single"/>
        </w:rPr>
      </w:pPr>
      <w:r>
        <w:rPr>
          <w:sz w:val="24"/>
          <w:szCs w:val="24"/>
          <w:u w:val="single"/>
        </w:rPr>
        <w:t>Learning Objectives:</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what physical abuse and sexual abuse may include.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other forms of abuse, including financial, emotional, and institutional abuse.</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aspects of domestic violence.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signs and symptoms of physical and sexual abuse.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who is at risk for physical or sexual abuse, and that it happens outside of those risk groups.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generational chain of abuse that can continue the cycle of abuse.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legal obligations care providers face when encountering physical and sexual abuse.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issues around confidentiality.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state laws regarding the arrest and prosecution of abusers in your area.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national and local community sources for responding to physical or sexual abuse.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local rape crisis services in your area.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that having experienced abuse may impact a client’s emotional process and physical response during pregnancy, labor, birth and parenting. </w:t>
      </w:r>
    </w:p>
    <w:p w:rsidR="00CA69E4" w:rsidRDefault="003130C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a referral list for clients who have experienced physical or sexual abuse.</w:t>
      </w:r>
    </w:p>
    <w:p w:rsidR="00CA69E4" w:rsidRDefault="00CA69E4">
      <w:pPr>
        <w:spacing w:line="240" w:lineRule="auto"/>
        <w:contextualSpacing w:val="0"/>
        <w:rPr>
          <w:rFonts w:ascii="Helvetica Neue" w:eastAsia="Helvetica Neue" w:hAnsi="Helvetica Neue" w:cs="Helvetica Neue"/>
          <w:sz w:val="24"/>
          <w:szCs w:val="24"/>
        </w:rPr>
      </w:pPr>
    </w:p>
    <w:p w:rsidR="00CA69E4" w:rsidRDefault="003130C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CA69E4" w:rsidRDefault="003130C6">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CA69E4" w:rsidRDefault="003130C6">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CA69E4" w:rsidRDefault="003130C6">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CA69E4" w:rsidRDefault="003130C6">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CA69E4" w:rsidRDefault="003130C6">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Create a list of recommended books and websites as a resource </w:t>
      </w:r>
    </w:p>
    <w:p w:rsidR="00CA69E4" w:rsidRDefault="003130C6">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Research in your own community and locate shelters</w:t>
      </w:r>
    </w:p>
    <w:p w:rsidR="00CA69E4" w:rsidRDefault="003130C6">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rape crisis center nearest you</w:t>
      </w:r>
    </w:p>
    <w:p w:rsidR="00CA69E4" w:rsidRDefault="003130C6">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a referral list for your clients dealing with their history of sexual and/or physical abuse</w:t>
      </w:r>
    </w:p>
    <w:p w:rsidR="00CA69E4" w:rsidRDefault="003130C6">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Research the laws in your state regarding the arrest and prosecution of abusers</w:t>
      </w:r>
    </w:p>
    <w:p w:rsidR="00CA69E4" w:rsidRDefault="003130C6">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Write about your process of reading the Peace Book</w:t>
      </w:r>
    </w:p>
    <w:p w:rsidR="00CA69E4" w:rsidRDefault="003130C6">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Read and write a review of “Trauma Stewardship”</w:t>
      </w:r>
    </w:p>
    <w:p w:rsidR="00CA69E4" w:rsidRDefault="003130C6">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CA69E4" w:rsidRDefault="003130C6">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CA69E4" w:rsidRDefault="00CA69E4">
      <w:pPr>
        <w:spacing w:line="240" w:lineRule="auto"/>
        <w:ind w:left="720"/>
        <w:contextualSpacing w:val="0"/>
        <w:rPr>
          <w:rFonts w:ascii="Helvetica Neue" w:eastAsia="Helvetica Neue" w:hAnsi="Helvetica Neue" w:cs="Helvetica Neue"/>
          <w:sz w:val="24"/>
          <w:szCs w:val="24"/>
        </w:rPr>
      </w:pPr>
    </w:p>
    <w:p w:rsidR="00CA69E4" w:rsidRDefault="003130C6">
      <w:pPr>
        <w:contextualSpacing w:val="0"/>
        <w:rPr>
          <w:sz w:val="24"/>
          <w:szCs w:val="24"/>
          <w:u w:val="single"/>
        </w:rPr>
      </w:pPr>
      <w:r>
        <w:rPr>
          <w:sz w:val="24"/>
          <w:szCs w:val="24"/>
          <w:u w:val="single"/>
        </w:rPr>
        <w:t>Study Sources (print):</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CA69E4" w:rsidRDefault="003130C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II, Frye </w:t>
      </w:r>
    </w:p>
    <w:p w:rsidR="00CA69E4" w:rsidRDefault="003130C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CA69E4" w:rsidRDefault="003130C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Survivor Moms: Women’s Stories of Birthing, Mothering and Healing after Sexual Abuse, Sperlich &amp; Seng </w:t>
      </w:r>
    </w:p>
    <w:p w:rsidR="00CA69E4" w:rsidRDefault="003130C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Peace Book, Diamond </w:t>
      </w:r>
    </w:p>
    <w:p w:rsidR="00CA69E4" w:rsidRDefault="003130C6">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Trauma Stewardship, van Dernoot Lipsky</w:t>
      </w:r>
    </w:p>
    <w:p w:rsidR="00CA69E4" w:rsidRDefault="00CA69E4">
      <w:pPr>
        <w:spacing w:line="240" w:lineRule="auto"/>
        <w:ind w:left="720"/>
        <w:contextualSpacing w:val="0"/>
        <w:rPr>
          <w:rFonts w:ascii="Helvetica Neue" w:eastAsia="Helvetica Neue" w:hAnsi="Helvetica Neue" w:cs="Helvetica Neue"/>
          <w:i/>
          <w:sz w:val="24"/>
          <w:szCs w:val="24"/>
        </w:rPr>
      </w:pPr>
    </w:p>
    <w:p w:rsidR="00CA69E4" w:rsidRDefault="003130C6">
      <w:pPr>
        <w:spacing w:line="240" w:lineRule="auto"/>
        <w:ind w:left="720"/>
        <w:contextualSpacing w:val="0"/>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Optional </w:t>
      </w:r>
    </w:p>
    <w:p w:rsidR="00CA69E4" w:rsidRDefault="003130C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When Survivors Give Birth, Simkin</w:t>
      </w:r>
    </w:p>
    <w:p w:rsidR="00CA69E4" w:rsidRDefault="003130C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Survivor’s Guide To Sex: How to Create Your Own Empowered Sexuality After Childhood Sexual Abuse, Haines</w:t>
      </w:r>
    </w:p>
    <w:p w:rsidR="00CA69E4" w:rsidRDefault="003130C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Healing the Trauma of Abuse: A Woman’s Workbook, Copeland &amp; Harris</w:t>
      </w:r>
    </w:p>
    <w:p w:rsidR="00CA69E4" w:rsidRDefault="00CA69E4">
      <w:pPr>
        <w:spacing w:line="240" w:lineRule="auto"/>
        <w:contextualSpacing w:val="0"/>
        <w:rPr>
          <w:rFonts w:ascii="Helvetica Neue" w:eastAsia="Helvetica Neue" w:hAnsi="Helvetica Neue" w:cs="Helvetica Neue"/>
          <w:sz w:val="24"/>
          <w:szCs w:val="24"/>
        </w:rPr>
      </w:pPr>
    </w:p>
    <w:p w:rsidR="00CA69E4" w:rsidRDefault="003130C6">
      <w:pPr>
        <w:contextualSpacing w:val="0"/>
        <w:rPr>
          <w:rFonts w:ascii="Helvetica Neue" w:eastAsia="Helvetica Neue" w:hAnsi="Helvetica Neue" w:cs="Helvetica Neue"/>
          <w:sz w:val="24"/>
          <w:szCs w:val="24"/>
          <w:u w:val="single"/>
        </w:rPr>
      </w:pPr>
      <w:r>
        <w:rPr>
          <w:sz w:val="24"/>
          <w:szCs w:val="24"/>
          <w:u w:val="single"/>
        </w:rPr>
        <w:t>Study Sources (online):</w:t>
      </w:r>
    </w:p>
    <w:p w:rsidR="00CA69E4" w:rsidRDefault="003130C6">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Physical, Sexual, and Other Abuse</w:t>
      </w:r>
      <w:r>
        <w:rPr>
          <w:rFonts w:ascii="Helvetica Neue" w:eastAsia="Helvetica Neue" w:hAnsi="Helvetica Neue" w:cs="Helvetica Neue"/>
          <w:color w:val="1A1A1A"/>
          <w:sz w:val="24"/>
          <w:szCs w:val="24"/>
        </w:rPr>
        <w:t xml:space="preserve"> module web resources section for current online study sources for this module.</w:t>
      </w:r>
    </w:p>
    <w:p w:rsidR="00CA69E4" w:rsidRDefault="003130C6">
      <w:pPr>
        <w:contextualSpacing w:val="0"/>
        <w:rPr>
          <w:sz w:val="24"/>
          <w:szCs w:val="24"/>
          <w:u w:val="single"/>
        </w:rPr>
      </w:pPr>
      <w:r>
        <w:rPr>
          <w:sz w:val="24"/>
          <w:szCs w:val="24"/>
          <w:u w:val="single"/>
        </w:rPr>
        <w:t>Related Modules:</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Assessment of the Adult</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First Stage of Labor</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Second Stage of Labor</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Lifelong Reproductive Healthcare</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Substance Use and Abuse </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Grief and Self-Care</w:t>
      </w:r>
    </w:p>
    <w:p w:rsidR="00CA69E4" w:rsidRDefault="003130C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Charting and Practice Guidelines</w:t>
      </w:r>
    </w:p>
    <w:p w:rsidR="00CA69E4" w:rsidRDefault="00CA69E4">
      <w:pPr>
        <w:spacing w:line="240" w:lineRule="auto"/>
        <w:contextualSpacing w:val="0"/>
        <w:rPr>
          <w:rFonts w:ascii="Helvetica Neue" w:eastAsia="Helvetica Neue" w:hAnsi="Helvetica Neue" w:cs="Helvetica Neue"/>
          <w:i/>
          <w:sz w:val="24"/>
          <w:szCs w:val="24"/>
        </w:rPr>
      </w:pPr>
    </w:p>
    <w:p w:rsidR="00CA69E4" w:rsidRDefault="003130C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CA69E4" w:rsidRDefault="003130C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CA69E4" w:rsidRDefault="00CA69E4">
      <w:pPr>
        <w:spacing w:line="240" w:lineRule="auto"/>
        <w:contextualSpacing w:val="0"/>
        <w:rPr>
          <w:rFonts w:ascii="Helvetica Neue" w:eastAsia="Helvetica Neue" w:hAnsi="Helvetica Neue" w:cs="Helvetica Neue"/>
          <w:sz w:val="24"/>
          <w:szCs w:val="24"/>
        </w:rPr>
      </w:pPr>
    </w:p>
    <w:p w:rsidR="00CA69E4" w:rsidRDefault="003130C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CA69E4" w:rsidRDefault="003130C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CA69E4" w:rsidRDefault="00CA69E4">
      <w:pPr>
        <w:spacing w:line="240" w:lineRule="auto"/>
        <w:contextualSpacing w:val="0"/>
        <w:rPr>
          <w:rFonts w:ascii="Helvetica Neue" w:eastAsia="Helvetica Neue" w:hAnsi="Helvetica Neue" w:cs="Helvetica Neue"/>
          <w:sz w:val="24"/>
          <w:szCs w:val="24"/>
        </w:rPr>
      </w:pPr>
    </w:p>
    <w:p w:rsidR="00CA69E4" w:rsidRDefault="003130C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CA69E4" w:rsidRDefault="00CA69E4">
      <w:pPr>
        <w:spacing w:line="240" w:lineRule="auto"/>
        <w:contextualSpacing w:val="0"/>
        <w:rPr>
          <w:rFonts w:ascii="Helvetica Neue" w:eastAsia="Helvetica Neue" w:hAnsi="Helvetica Neue" w:cs="Helvetica Neue"/>
          <w:sz w:val="24"/>
          <w:szCs w:val="24"/>
          <w:u w:val="single"/>
        </w:rPr>
      </w:pPr>
    </w:p>
    <w:p w:rsidR="00CA69E4" w:rsidRDefault="003130C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CA69E4" w:rsidRDefault="003130C6">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CA69E4" w:rsidRDefault="00CA69E4">
      <w:pPr>
        <w:spacing w:line="240" w:lineRule="auto"/>
        <w:contextualSpacing w:val="0"/>
        <w:rPr>
          <w:rFonts w:ascii="Helvetica Neue" w:eastAsia="Helvetica Neue" w:hAnsi="Helvetica Neue" w:cs="Helvetica Neue"/>
          <w:sz w:val="24"/>
          <w:szCs w:val="24"/>
          <w:u w:val="single"/>
        </w:rPr>
      </w:pPr>
    </w:p>
    <w:p w:rsidR="00CA69E4" w:rsidRDefault="003130C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CA69E4" w:rsidRDefault="003130C6">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n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CA69E4" w:rsidRDefault="00CA69E4">
      <w:pPr>
        <w:spacing w:line="240" w:lineRule="auto"/>
        <w:contextualSpacing w:val="0"/>
        <w:rPr>
          <w:rFonts w:ascii="Helvetica Neue" w:eastAsia="Helvetica Neue" w:hAnsi="Helvetica Neue" w:cs="Helvetica Neue"/>
          <w:b/>
          <w:sz w:val="24"/>
          <w:szCs w:val="24"/>
        </w:rPr>
      </w:pPr>
    </w:p>
    <w:p w:rsidR="00CA69E4" w:rsidRDefault="00CA69E4">
      <w:pPr>
        <w:spacing w:line="240" w:lineRule="auto"/>
        <w:contextualSpacing w:val="0"/>
        <w:rPr>
          <w:rFonts w:ascii="Helvetica Neue" w:eastAsia="Helvetica Neue" w:hAnsi="Helvetica Neue" w:cs="Helvetica Neue"/>
          <w:b/>
          <w:sz w:val="24"/>
          <w:szCs w:val="24"/>
        </w:rPr>
      </w:pPr>
    </w:p>
    <w:p w:rsidR="00CA69E4" w:rsidRDefault="00CA69E4">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011F5F"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011F5F" w:rsidRPr="000039C7" w:rsidRDefault="00011F5F"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F5F" w:rsidRPr="000039C7" w:rsidRDefault="00011F5F"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011F5F" w:rsidRPr="000039C7" w:rsidRDefault="00011F5F"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011F5F" w:rsidRPr="000039C7" w:rsidRDefault="00011F5F"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 xml:space="preserve">Level 2 </w:t>
            </w:r>
          </w:p>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 xml:space="preserve">Level 3 </w:t>
            </w:r>
          </w:p>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 xml:space="preserve">Level 3 </w:t>
            </w:r>
          </w:p>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color w:val="FEFFFF"/>
                <w:sz w:val="20"/>
                <w:szCs w:val="20"/>
                <w:shd w:val="clear" w:color="auto" w:fill="91003D"/>
              </w:rPr>
              <w:t>Student Score</w:t>
            </w:r>
          </w:p>
        </w:tc>
      </w:tr>
      <w:tr w:rsidR="00011F5F"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11F5F" w:rsidRPr="000039C7" w:rsidRDefault="00011F5F" w:rsidP="00D4254F">
            <w:pPr>
              <w:rPr>
                <w:sz w:val="20"/>
                <w:szCs w:val="20"/>
              </w:rPr>
            </w:pPr>
          </w:p>
        </w:tc>
      </w:tr>
      <w:tr w:rsidR="00011F5F"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11F5F" w:rsidRPr="000039C7" w:rsidRDefault="00011F5F" w:rsidP="00D4254F">
            <w:pPr>
              <w:rPr>
                <w:sz w:val="20"/>
                <w:szCs w:val="20"/>
              </w:rPr>
            </w:pPr>
          </w:p>
        </w:tc>
      </w:tr>
      <w:tr w:rsidR="00011F5F"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011F5F" w:rsidRPr="000039C7" w:rsidRDefault="00011F5F"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011F5F" w:rsidRPr="000039C7" w:rsidRDefault="00011F5F"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011F5F" w:rsidRPr="000039C7" w:rsidRDefault="00011F5F"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011F5F" w:rsidRPr="000039C7" w:rsidRDefault="00011F5F"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11F5F" w:rsidRPr="000039C7" w:rsidRDefault="00011F5F" w:rsidP="00D4254F">
            <w:pPr>
              <w:rPr>
                <w:sz w:val="20"/>
                <w:szCs w:val="20"/>
              </w:rPr>
            </w:pPr>
          </w:p>
        </w:tc>
      </w:tr>
      <w:tr w:rsidR="00011F5F"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011F5F" w:rsidRPr="000039C7" w:rsidRDefault="00011F5F"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11F5F" w:rsidRPr="000039C7" w:rsidRDefault="00011F5F" w:rsidP="00D4254F">
            <w:pPr>
              <w:rPr>
                <w:sz w:val="20"/>
                <w:szCs w:val="20"/>
              </w:rPr>
            </w:pPr>
          </w:p>
        </w:tc>
      </w:tr>
      <w:tr w:rsidR="00011F5F"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F5F" w:rsidRPr="000039C7" w:rsidRDefault="00011F5F" w:rsidP="00D4254F">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F5F" w:rsidRPr="000039C7" w:rsidRDefault="00011F5F"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011F5F" w:rsidRPr="000039C7" w:rsidRDefault="00011F5F" w:rsidP="00D4254F">
            <w:pPr>
              <w:rPr>
                <w:sz w:val="20"/>
                <w:szCs w:val="20"/>
              </w:rPr>
            </w:pPr>
          </w:p>
        </w:tc>
      </w:tr>
    </w:tbl>
    <w:p w:rsidR="00CA69E4" w:rsidRDefault="00CA69E4">
      <w:pPr>
        <w:spacing w:line="240" w:lineRule="auto"/>
        <w:contextualSpacing w:val="0"/>
        <w:rPr>
          <w:rFonts w:ascii="Helvetica Neue" w:eastAsia="Helvetica Neue" w:hAnsi="Helvetica Neue" w:cs="Helvetica Neue"/>
          <w:b/>
          <w:sz w:val="24"/>
          <w:szCs w:val="24"/>
        </w:rPr>
      </w:pPr>
    </w:p>
    <w:p w:rsidR="00CA69E4" w:rsidRDefault="00CA69E4">
      <w:pPr>
        <w:spacing w:line="240" w:lineRule="auto"/>
        <w:contextualSpacing w:val="0"/>
        <w:rPr>
          <w:rFonts w:ascii="Helvetica Neue" w:eastAsia="Helvetica Neue" w:hAnsi="Helvetica Neue" w:cs="Helvetica Neue"/>
          <w:sz w:val="24"/>
          <w:szCs w:val="24"/>
        </w:rPr>
      </w:pPr>
    </w:p>
    <w:p w:rsidR="00CA69E4" w:rsidRDefault="003130C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Midwifery Counseling, Education and Communication:       </w:t>
      </w:r>
      <w:r>
        <w:rPr>
          <w:rFonts w:ascii="Helvetica Neue" w:eastAsia="Helvetica Neue" w:hAnsi="Helvetica Neue" w:cs="Helvetica Neue"/>
          <w:sz w:val="24"/>
          <w:szCs w:val="24"/>
        </w:rPr>
        <w:tab/>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 xml:space="preserve">J. Provides education, counseling and/or referral, where appropriate for:    </w:t>
      </w:r>
      <w:r>
        <w:rPr>
          <w:rFonts w:ascii="Helvetica Neue" w:eastAsia="Helvetica Neue" w:hAnsi="Helvetica Neue" w:cs="Helvetica Neue"/>
          <w:sz w:val="24"/>
          <w:szCs w:val="24"/>
        </w:rPr>
        <w:tab/>
        <w:t xml:space="preserve"> </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 xml:space="preserve">2. Abuse issues: emotional, physical and sexual </w:t>
      </w:r>
    </w:p>
    <w:p w:rsidR="00CA69E4" w:rsidRDefault="00CA69E4">
      <w:pPr>
        <w:spacing w:line="240" w:lineRule="auto"/>
        <w:contextualSpacing w:val="0"/>
        <w:rPr>
          <w:rFonts w:ascii="Helvetica Neue" w:eastAsia="Helvetica Neue" w:hAnsi="Helvetica Neue" w:cs="Helvetica Neue"/>
          <w:sz w:val="24"/>
          <w:szCs w:val="24"/>
        </w:rPr>
      </w:pPr>
    </w:p>
    <w:p w:rsidR="00CA69E4" w:rsidRPr="00FA222B" w:rsidRDefault="00FA222B">
      <w:pPr>
        <w:spacing w:line="240" w:lineRule="auto"/>
        <w:contextualSpacing w:val="0"/>
        <w:rPr>
          <w:rFonts w:ascii="Helvetica Neue" w:eastAsia="Helvetica Neue" w:hAnsi="Helvetica Neue" w:cs="Helvetica Neue"/>
          <w:i/>
          <w:iCs/>
          <w:color w:val="941100"/>
          <w:sz w:val="24"/>
          <w:szCs w:val="24"/>
          <w:u w:val="single"/>
        </w:rPr>
      </w:pPr>
      <w:r w:rsidRPr="00FA222B">
        <w:rPr>
          <w:rFonts w:ascii="Helvetica Neue" w:eastAsia="Helvetica Neue" w:hAnsi="Helvetica Neue" w:cs="Helvetica Neue"/>
          <w:i/>
          <w:iCs/>
          <w:color w:val="941100"/>
          <w:sz w:val="24"/>
          <w:szCs w:val="24"/>
          <w:u w:val="single"/>
        </w:rPr>
        <w:t>Further Thoughts</w:t>
      </w:r>
    </w:p>
    <w:p w:rsidR="00FA222B" w:rsidRPr="00FA222B" w:rsidRDefault="00FA222B">
      <w:pPr>
        <w:spacing w:line="240" w:lineRule="auto"/>
        <w:contextualSpacing w:val="0"/>
        <w:rPr>
          <w:rFonts w:ascii="Helvetica Neue" w:eastAsia="Helvetica Neue" w:hAnsi="Helvetica Neue" w:cs="Helvetica Neue"/>
          <w:i/>
          <w:iCs/>
          <w:color w:val="941100"/>
          <w:sz w:val="24"/>
          <w:szCs w:val="24"/>
        </w:rPr>
      </w:pPr>
      <w:r w:rsidRPr="00FA222B">
        <w:rPr>
          <w:rFonts w:ascii="Helvetica Neue" w:eastAsia="Helvetica Neue" w:hAnsi="Helvetica Neue" w:cs="Helvetica Neue"/>
          <w:i/>
          <w:iCs/>
          <w:color w:val="941100"/>
          <w:sz w:val="24"/>
          <w:szCs w:val="24"/>
        </w:rPr>
        <w:t>We understand that this is an extremely sensitive topic and it can be a difficult subject to study. Sadly</w:t>
      </w:r>
      <w:r>
        <w:rPr>
          <w:rFonts w:ascii="Helvetica Neue" w:eastAsia="Helvetica Neue" w:hAnsi="Helvetica Neue" w:cs="Helvetica Neue"/>
          <w:i/>
          <w:iCs/>
          <w:color w:val="941100"/>
          <w:sz w:val="24"/>
          <w:szCs w:val="24"/>
        </w:rPr>
        <w:t>,</w:t>
      </w:r>
      <w:r w:rsidRPr="00FA222B">
        <w:rPr>
          <w:rFonts w:ascii="Helvetica Neue" w:eastAsia="Helvetica Neue" w:hAnsi="Helvetica Neue" w:cs="Helvetica Neue"/>
          <w:i/>
          <w:iCs/>
          <w:color w:val="941100"/>
          <w:sz w:val="24"/>
          <w:szCs w:val="24"/>
        </w:rPr>
        <w:t xml:space="preserve"> the number of clients we will encounter who have been abused in some way is very high. In this module you are asked to reflect both professionally as well as personally. We fully understand you do not wish to explore any personal experience. We are also available to discuss this topic with you on both professional and personal levels. </w:t>
      </w:r>
    </w:p>
    <w:p w:rsidR="00CA69E4" w:rsidRDefault="00CA69E4">
      <w:pPr>
        <w:spacing w:line="240" w:lineRule="auto"/>
        <w:contextualSpacing w:val="0"/>
        <w:rPr>
          <w:rFonts w:ascii="Helvetica Neue" w:eastAsia="Helvetica Neue" w:hAnsi="Helvetica Neue" w:cs="Helvetica Neue"/>
          <w:sz w:val="20"/>
          <w:szCs w:val="20"/>
          <w:shd w:val="clear" w:color="auto" w:fill="D9EAD3"/>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Physical, Sexual, and Other Abuse</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A69E4" w:rsidRDefault="003130C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CA69E4" w:rsidRDefault="00CA69E4">
      <w:pPr>
        <w:spacing w:line="240" w:lineRule="auto"/>
        <w:contextualSpacing w:val="0"/>
        <w:jc w:val="center"/>
        <w:rPr>
          <w:rFonts w:ascii="Helvetica Neue" w:eastAsia="Helvetica Neue" w:hAnsi="Helvetica Neue" w:cs="Helvetica Neue"/>
          <w:i/>
          <w:sz w:val="24"/>
          <w:szCs w:val="24"/>
        </w:rPr>
      </w:pPr>
    </w:p>
    <w:p w:rsidR="00CA69E4" w:rsidRDefault="00CA69E4">
      <w:pPr>
        <w:spacing w:line="240" w:lineRule="auto"/>
        <w:contextualSpacing w:val="0"/>
        <w:jc w:val="center"/>
        <w:rPr>
          <w:rFonts w:ascii="Helvetica Neue" w:eastAsia="Helvetica Neue" w:hAnsi="Helvetica Neue" w:cs="Helvetica Neue"/>
          <w:i/>
          <w:sz w:val="24"/>
          <w:szCs w:val="24"/>
        </w:rPr>
      </w:pPr>
    </w:p>
    <w:p w:rsidR="00CA69E4" w:rsidRDefault="003130C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Define the following:</w:t>
      </w:r>
    </w:p>
    <w:p w:rsidR="00CA69E4" w:rsidRDefault="003130C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domestic violence/intimate partner violence </w:t>
      </w:r>
    </w:p>
    <w:p w:rsidR="00CA69E4" w:rsidRDefault="003130C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sexual assault</w:t>
      </w:r>
    </w:p>
    <w:p w:rsidR="00CA69E4" w:rsidRDefault="003130C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emotional/psychological abuse</w:t>
      </w:r>
    </w:p>
    <w:p w:rsidR="00CA69E4" w:rsidRDefault="003130C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financial abuse </w:t>
      </w:r>
    </w:p>
    <w:p w:rsidR="00CA69E4" w:rsidRDefault="003130C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neglect </w:t>
      </w:r>
    </w:p>
    <w:p w:rsidR="00CA69E4" w:rsidRDefault="003130C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institutional abuse </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What circumstances increase risk of domestic abuse?</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How are abuse rates affected by pregnancy? </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FFFF33"/>
        </w:rPr>
      </w:pPr>
      <w:r>
        <w:rPr>
          <w:rFonts w:ascii="Helvetica Neue" w:eastAsia="Helvetica Neue" w:hAnsi="Helvetica Neue" w:cs="Helvetica Neue"/>
          <w:sz w:val="24"/>
          <w:szCs w:val="24"/>
        </w:rPr>
        <w:t>4. What is the rate of death by homicide in pregnant populations?</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Describe the difference in statistical occurrence of domestic violence between: </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white and African-American women</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urban and rural women</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women living below poverty level and above poverty level </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immigrant and undocumented women and non-immigrant women</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men and women (cisgender)</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children and adults and the elderly</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straight communities and LGBTQQI+ communities</w:t>
      </w:r>
    </w:p>
    <w:p w:rsidR="00CA69E4" w:rsidRDefault="003130C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trans communities and cisgender communities</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 On average, what percentage of the population has experienced some form of abuse in their lifetime?</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What are some indicators of abuse? </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What legal obligation do midwives have to report domestic violence? </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 What is a person experiencing domestic violence at risk for? </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How does alcohol and substance use affect domestic violence? </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Describe the dynamic that occurs between abuser and abused. Include what pattern can be anticipated with domestic violence.</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What is the strongest risk factor that a person will be abusive?</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What kinds of things can trigger response to previous physical or sexual abuse?</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What questions as a midwife do you ask a client to explore a history of abuse? To determine if abuse is current?</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15. How can you best support a pregnant client who discloses current physical abuse or domestic violence to you?</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How can you best support a non-pregnant client who discloses current physical abuse or domestic violence to you?</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17. How can you best support any client who discloses past history or sexual abuse to you? </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How can you best support any client who discloses “other” forms of abuse to you, including financial, emotional, institutional, and other abuses? </w:t>
      </w:r>
    </w:p>
    <w:p w:rsidR="00CA69E4" w:rsidRDefault="00CA69E4">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Default="00FA222B">
      <w:pPr>
        <w:spacing w:line="240" w:lineRule="auto"/>
        <w:contextualSpacing w:val="0"/>
        <w:rPr>
          <w:rFonts w:ascii="Helvetica Neue" w:eastAsia="Helvetica Neue" w:hAnsi="Helvetica Neue" w:cs="Helvetica Neue"/>
          <w:sz w:val="20"/>
          <w:szCs w:val="20"/>
          <w:shd w:val="clear" w:color="auto" w:fill="D9EAD3"/>
        </w:rPr>
      </w:pPr>
    </w:p>
    <w:p w:rsidR="00FA222B" w:rsidRPr="00FA222B" w:rsidRDefault="00FA222B" w:rsidP="00FA2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Cs/>
          <w:sz w:val="28"/>
          <w:szCs w:val="28"/>
        </w:rPr>
      </w:pP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r>
      <w:r w:rsidRPr="00FA222B">
        <w:rPr>
          <w:rFonts w:ascii="Helvetica Neue" w:eastAsia="Helvetica Neue" w:hAnsi="Helvetica Neue" w:cs="Helvetica Neue"/>
          <w:bCs/>
          <w:sz w:val="28"/>
          <w:szCs w:val="28"/>
        </w:rPr>
        <w:tab/>
        <w:t>Continued……..</w:t>
      </w:r>
    </w:p>
    <w:p w:rsidR="00FA222B" w:rsidRDefault="00FA222B" w:rsidP="00FA2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8"/>
          <w:szCs w:val="28"/>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Physical, Sexual, and Other Abuse</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CA69E4" w:rsidRDefault="00CA69E4">
      <w:pPr>
        <w:spacing w:line="240" w:lineRule="auto"/>
        <w:contextualSpacing w:val="0"/>
        <w:rPr>
          <w:rFonts w:ascii="Helvetica Neue" w:eastAsia="Helvetica Neue" w:hAnsi="Helvetica Neue" w:cs="Helvetica Neue"/>
          <w:sz w:val="24"/>
          <w:szCs w:val="24"/>
        </w:rPr>
      </w:pPr>
    </w:p>
    <w:p w:rsidR="00CA69E4" w:rsidRDefault="00CA69E4">
      <w:pPr>
        <w:spacing w:line="240" w:lineRule="auto"/>
        <w:contextualSpacing w:val="0"/>
        <w:rPr>
          <w:rFonts w:ascii="Helvetica Neue" w:eastAsia="Helvetica Neue" w:hAnsi="Helvetica Neue" w:cs="Helvetica Neue"/>
          <w:sz w:val="24"/>
          <w:szCs w:val="24"/>
        </w:rPr>
      </w:pPr>
    </w:p>
    <w:p w:rsidR="00CA69E4" w:rsidRDefault="003130C6">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CA69E4" w:rsidRDefault="003130C6">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How can a person’s history of abuse affect their pregnancy, birth, and parenting?</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Given the national incidence of domestic violence and sexual abuse, each of us is likely to have either directly experienced or encountered some form of abuse. What is your personal experience with abuse (optional)? How does your experience inform your work in midwifery?</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Using the online resources for this module, look into a form of abuse, or abuse in a community, that you are not already deeply familiar with. Reflect on what you learned here. </w:t>
      </w:r>
    </w:p>
    <w:p w:rsidR="00CA69E4" w:rsidRDefault="00CA69E4">
      <w:pPr>
        <w:spacing w:line="240" w:lineRule="auto"/>
        <w:contextualSpacing w:val="0"/>
        <w:rPr>
          <w:rFonts w:ascii="Helvetica Neue" w:eastAsia="Helvetica Neue" w:hAnsi="Helvetica Neue" w:cs="Helvetica Neue"/>
          <w:sz w:val="24"/>
          <w:szCs w:val="24"/>
          <w:shd w:val="clear" w:color="auto" w:fill="D9EAD3"/>
        </w:rPr>
      </w:pPr>
    </w:p>
    <w:p w:rsidR="00CA69E4" w:rsidRDefault="00CA69E4">
      <w:pPr>
        <w:spacing w:line="240" w:lineRule="auto"/>
        <w:contextualSpacing w:val="0"/>
        <w:rPr>
          <w:rFonts w:ascii="Helvetica Neue" w:eastAsia="Helvetica Neue" w:hAnsi="Helvetica Neue" w:cs="Helvetica Neue"/>
          <w:sz w:val="24"/>
          <w:szCs w:val="24"/>
        </w:rPr>
      </w:pPr>
    </w:p>
    <w:p w:rsidR="00CA69E4" w:rsidRDefault="00CA69E4">
      <w:pPr>
        <w:spacing w:line="240" w:lineRule="auto"/>
        <w:contextualSpacing w:val="0"/>
        <w:rPr>
          <w:rFonts w:ascii="Helvetica Neue" w:eastAsia="Helvetica Neue" w:hAnsi="Helvetica Neue" w:cs="Helvetica Neue"/>
          <w:sz w:val="20"/>
          <w:szCs w:val="20"/>
          <w:shd w:val="clear" w:color="auto" w:fill="D9EAD3"/>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Physical, Sexual, and Other Abuse</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A69E4" w:rsidRDefault="003130C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A69E4" w:rsidRDefault="003130C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CA69E4" w:rsidRDefault="00CA69E4">
      <w:pPr>
        <w:spacing w:line="240" w:lineRule="auto"/>
        <w:contextualSpacing w:val="0"/>
        <w:jc w:val="center"/>
        <w:rPr>
          <w:rFonts w:ascii="Helvetica Neue" w:eastAsia="Helvetica Neue" w:hAnsi="Helvetica Neue" w:cs="Helvetica Neue"/>
          <w:i/>
          <w:sz w:val="24"/>
          <w:szCs w:val="24"/>
        </w:rPr>
      </w:pPr>
    </w:p>
    <w:p w:rsidR="00CA69E4" w:rsidRDefault="00CA69E4">
      <w:pPr>
        <w:spacing w:line="240" w:lineRule="auto"/>
        <w:contextualSpacing w:val="0"/>
        <w:jc w:val="center"/>
        <w:rPr>
          <w:rFonts w:ascii="Helvetica Neue" w:eastAsia="Helvetica Neue" w:hAnsi="Helvetica Neue" w:cs="Helvetica Neue"/>
          <w:i/>
          <w:sz w:val="24"/>
          <w:szCs w:val="24"/>
        </w:rPr>
      </w:pPr>
    </w:p>
    <w:p w:rsidR="00CA69E4" w:rsidRDefault="003130C6">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CA69E4" w:rsidRDefault="003130C6">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Create a list of recommended books and websites addressing physical abuse, domestic violence, and sexual abuse. List author and brief description.</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Research in your own community and locate women’s shelters and shelters who take trans folks and services for responding to domestic violence. Create a list with specific information such as who may access the services (mothers, children, trans folks), length of stay, secure location, contact info, counseling services available, and volunteer programs.</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Identify the rape crisis center nearest you. Contact them and learn about their process in response to a reported rape.</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Create a referral list for your clients dealing with their history of sexual and/or physical abuse. Include therapists and support groups.</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Research the laws in your state regarding the arrest and prosecution of abusers. Does your state prosecute automatically or is the victim the only party who may press charges?</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 xml:space="preserve">Please answer ONE #26 or #27 </w:t>
      </w: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Review for yourself the ways that you keep centered, especially in times of difficulty. Read The Peace Book Chapters 1, 2, 3, 9. review Chapter 7. Do the self inventory exercises in Chapter 9. Prepare yourself to be stable when you next encounter challenges such as domestic violence in our culture. Write about your process. You may send it in or keep it private.</w:t>
      </w:r>
    </w:p>
    <w:p w:rsidR="00CA69E4" w:rsidRDefault="00CA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A69E4" w:rsidRDefault="00313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27. Read “Trauma Stewardship: An Everyday Guide to Caring for Self While Caring for Others”  by Connie Burk and Laura van Dernoot Lipsky and write up your thoughts and experiences of the book.</w:t>
      </w:r>
    </w:p>
    <w:p w:rsidR="00CA69E4" w:rsidRDefault="00CA69E4">
      <w:pPr>
        <w:contextualSpacing w:val="0"/>
        <w:rPr>
          <w:rFonts w:ascii="Helvetica Neue" w:eastAsia="Helvetica Neue" w:hAnsi="Helvetica Neue" w:cs="Helvetica Neue"/>
          <w:sz w:val="24"/>
          <w:szCs w:val="24"/>
        </w:rPr>
      </w:pPr>
    </w:p>
    <w:p w:rsidR="00CA69E4" w:rsidRDefault="00CA69E4">
      <w:pPr>
        <w:spacing w:line="240" w:lineRule="auto"/>
        <w:contextualSpacing w:val="0"/>
        <w:rPr>
          <w:rFonts w:ascii="Helvetica Neue" w:eastAsia="Helvetica Neue" w:hAnsi="Helvetica Neue" w:cs="Helvetica Neue"/>
          <w:sz w:val="24"/>
          <w:szCs w:val="24"/>
        </w:rPr>
      </w:pPr>
    </w:p>
    <w:p w:rsidR="00CA69E4" w:rsidRDefault="00CA69E4">
      <w:pPr>
        <w:spacing w:line="240" w:lineRule="auto"/>
        <w:contextualSpacing w:val="0"/>
        <w:rPr>
          <w:rFonts w:ascii="Helvetica Neue" w:eastAsia="Helvetica Neue" w:hAnsi="Helvetica Neue" w:cs="Helvetica Neue"/>
          <w:sz w:val="24"/>
          <w:szCs w:val="24"/>
        </w:rPr>
      </w:pPr>
    </w:p>
    <w:p w:rsidR="00CA69E4" w:rsidRDefault="00CA69E4">
      <w:pPr>
        <w:contextualSpacing w:val="0"/>
      </w:pPr>
    </w:p>
    <w:p w:rsidR="00CA69E4" w:rsidRDefault="00CA69E4">
      <w:pPr>
        <w:contextualSpacing w:val="0"/>
      </w:pPr>
    </w:p>
    <w:sectPr w:rsidR="00CA69E4" w:rsidSect="00D1602A">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448" w:rsidRDefault="00CD1448" w:rsidP="00D1602A">
      <w:pPr>
        <w:spacing w:line="240" w:lineRule="auto"/>
      </w:pPr>
      <w:r>
        <w:separator/>
      </w:r>
    </w:p>
  </w:endnote>
  <w:endnote w:type="continuationSeparator" w:id="0">
    <w:p w:rsidR="00CD1448" w:rsidRDefault="00CD1448" w:rsidP="00D16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2A" w:rsidRPr="000039C7" w:rsidRDefault="00D1602A" w:rsidP="00D1602A">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D1602A" w:rsidRDefault="00D1602A" w:rsidP="00D1602A">
    <w:pPr>
      <w:pStyle w:val="Footer"/>
      <w:jc w:val="center"/>
    </w:pPr>
    <w:r w:rsidRPr="000039C7">
      <w:rPr>
        <w:rFonts w:asciiTheme="minorHAnsi" w:eastAsia="Arial Unicode MS" w:hAnsiTheme="minorHAnsi" w:cs="Arial Unicode MS"/>
        <w:sz w:val="20"/>
        <w:szCs w:val="20"/>
        <w:lang w:val="en-US"/>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2A" w:rsidRPr="000039C7" w:rsidRDefault="00D1602A" w:rsidP="00D1602A">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D1602A" w:rsidRDefault="00D1602A" w:rsidP="00D1602A">
    <w:pPr>
      <w:pStyle w:val="Footer"/>
      <w:jc w:val="center"/>
    </w:pPr>
    <w:r w:rsidRPr="000039C7">
      <w:rPr>
        <w:rFonts w:asciiTheme="minorHAnsi" w:eastAsia="Arial Unicode MS" w:hAnsiTheme="minorHAnsi" w:cs="Arial Unicode MS"/>
        <w:sz w:val="20"/>
        <w:szCs w:val="20"/>
        <w:lang w:val="en-US"/>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448" w:rsidRDefault="00CD1448" w:rsidP="00D1602A">
      <w:pPr>
        <w:spacing w:line="240" w:lineRule="auto"/>
      </w:pPr>
      <w:r>
        <w:separator/>
      </w:r>
    </w:p>
  </w:footnote>
  <w:footnote w:type="continuationSeparator" w:id="0">
    <w:p w:rsidR="00CD1448" w:rsidRDefault="00CD1448" w:rsidP="00D16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2A" w:rsidRDefault="00D1602A">
    <w:pPr>
      <w:pStyle w:val="Header"/>
    </w:pPr>
    <w:r>
      <w:rPr>
        <w:noProof/>
      </w:rPr>
      <mc:AlternateContent>
        <mc:Choice Requires="wps">
          <w:drawing>
            <wp:anchor distT="152400" distB="152400" distL="152400" distR="152400" simplePos="0" relativeHeight="251661312" behindDoc="0" locked="0" layoutInCell="1" allowOverlap="1" wp14:anchorId="6113C2CC" wp14:editId="4E25056B">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D1602A" w:rsidRPr="00441244" w:rsidRDefault="00D1602A" w:rsidP="00D1602A">
                          <w:pPr>
                            <w:pStyle w:val="FreeForm"/>
                            <w:rPr>
                              <w:rFonts w:asciiTheme="majorHAnsi" w:hAnsiTheme="majorHAnsi"/>
                              <w:color w:val="91003D"/>
                              <w:sz w:val="16"/>
                              <w:szCs w:val="16"/>
                            </w:rPr>
                          </w:pPr>
                        </w:p>
                        <w:p w:rsidR="00D1602A" w:rsidRPr="00D1602A" w:rsidRDefault="00D1602A" w:rsidP="00D1602A">
                          <w:pPr>
                            <w:pStyle w:val="FreeForm"/>
                            <w:rPr>
                              <w:b/>
                              <w:bCs/>
                              <w:color w:val="91003D"/>
                            </w:rPr>
                          </w:pPr>
                          <w:r w:rsidRPr="00441244">
                            <w:rPr>
                              <w:color w:val="91003D"/>
                            </w:rPr>
                            <w:t xml:space="preserve">Study Group Module: </w:t>
                          </w:r>
                          <w:r w:rsidRPr="00D1602A">
                            <w:rPr>
                              <w:color w:val="91003D"/>
                            </w:rPr>
                            <w:t>Physical, Sexual and Other Abuse</w:t>
                          </w:r>
                        </w:p>
                        <w:p w:rsidR="00D1602A" w:rsidRPr="00D1602A" w:rsidRDefault="00D1602A" w:rsidP="00D1602A">
                          <w:pPr>
                            <w:pStyle w:val="FreeForm"/>
                          </w:pPr>
                        </w:p>
                        <w:p w:rsidR="00D1602A" w:rsidRDefault="00D1602A" w:rsidP="00D1602A">
                          <w:pPr>
                            <w:jc w:val="center"/>
                          </w:pPr>
                        </w:p>
                      </w:txbxContent>
                    </wps:txbx>
                    <wps:bodyPr/>
                  </wps:wsp>
                </a:graphicData>
              </a:graphic>
            </wp:anchor>
          </w:drawing>
        </mc:Choice>
        <mc:Fallback>
          <w:pict>
            <v:rect w14:anchorId="6113C2CC"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D1602A" w:rsidRPr="00441244" w:rsidRDefault="00D1602A" w:rsidP="00D1602A">
                    <w:pPr>
                      <w:pStyle w:val="FreeForm"/>
                      <w:rPr>
                        <w:rFonts w:asciiTheme="majorHAnsi" w:hAnsiTheme="majorHAnsi"/>
                        <w:color w:val="91003D"/>
                        <w:sz w:val="16"/>
                        <w:szCs w:val="16"/>
                      </w:rPr>
                    </w:pPr>
                  </w:p>
                  <w:p w:rsidR="00D1602A" w:rsidRPr="00D1602A" w:rsidRDefault="00D1602A" w:rsidP="00D1602A">
                    <w:pPr>
                      <w:pStyle w:val="FreeForm"/>
                      <w:rPr>
                        <w:b/>
                        <w:bCs/>
                        <w:color w:val="91003D"/>
                      </w:rPr>
                    </w:pPr>
                    <w:r w:rsidRPr="00441244">
                      <w:rPr>
                        <w:color w:val="91003D"/>
                      </w:rPr>
                      <w:t xml:space="preserve">Study Group Module: </w:t>
                    </w:r>
                    <w:r w:rsidRPr="00D1602A">
                      <w:rPr>
                        <w:color w:val="91003D"/>
                      </w:rPr>
                      <w:t>Physical, Sexual and Other Abuse</w:t>
                    </w:r>
                  </w:p>
                  <w:p w:rsidR="00D1602A" w:rsidRPr="00D1602A" w:rsidRDefault="00D1602A" w:rsidP="00D1602A">
                    <w:pPr>
                      <w:pStyle w:val="FreeForm"/>
                    </w:pPr>
                  </w:p>
                  <w:p w:rsidR="00D1602A" w:rsidRDefault="00D1602A" w:rsidP="00D1602A">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2A" w:rsidRDefault="00D1602A">
    <w:pPr>
      <w:pStyle w:val="Header"/>
    </w:pPr>
    <w:r>
      <w:rPr>
        <w:noProof/>
      </w:rPr>
      <mc:AlternateContent>
        <mc:Choice Requires="wps">
          <w:drawing>
            <wp:anchor distT="152400" distB="152400" distL="152400" distR="152400" simplePos="0" relativeHeight="251659264" behindDoc="0" locked="0" layoutInCell="1" allowOverlap="1" wp14:anchorId="0FBDB70F" wp14:editId="7C247C15">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D1602A" w:rsidRDefault="00D1602A" w:rsidP="00D1602A">
                          <w:pPr>
                            <w:pStyle w:val="FreeForm"/>
                            <w:jc w:val="center"/>
                            <w:rPr>
                              <w:color w:val="91003D"/>
                              <w:sz w:val="56"/>
                              <w:szCs w:val="56"/>
                            </w:rPr>
                          </w:pPr>
                        </w:p>
                        <w:p w:rsidR="00D1602A" w:rsidRPr="004F3780" w:rsidRDefault="00D1602A" w:rsidP="00D1602A">
                          <w:pPr>
                            <w:pStyle w:val="FreeForm"/>
                            <w:jc w:val="center"/>
                            <w:rPr>
                              <w:b/>
                              <w:bCs/>
                              <w:color w:val="91003D"/>
                              <w:sz w:val="56"/>
                              <w:szCs w:val="56"/>
                            </w:rPr>
                          </w:pPr>
                          <w:r>
                            <w:rPr>
                              <w:color w:val="91003D"/>
                              <w:sz w:val="56"/>
                              <w:szCs w:val="56"/>
                            </w:rPr>
                            <w:t>Physical, Sexual and Other Abuse</w:t>
                          </w:r>
                        </w:p>
                        <w:p w:rsidR="00D1602A" w:rsidRDefault="00D1602A" w:rsidP="00D1602A">
                          <w:pPr>
                            <w:pStyle w:val="FreeForm"/>
                            <w:ind w:firstLine="720"/>
                            <w:rPr>
                              <w:rFonts w:asciiTheme="majorHAnsi" w:hAnsiTheme="majorHAnsi"/>
                              <w:color w:val="91003D"/>
                              <w:sz w:val="36"/>
                              <w:szCs w:val="36"/>
                            </w:rPr>
                          </w:pPr>
                        </w:p>
                        <w:p w:rsidR="00D1602A" w:rsidRPr="00441244" w:rsidRDefault="00D1602A" w:rsidP="00D1602A">
                          <w:pPr>
                            <w:pStyle w:val="FreeForm"/>
                            <w:ind w:firstLine="720"/>
                            <w:rPr>
                              <w:b/>
                              <w:bCs/>
                              <w:color w:val="91003D"/>
                              <w:sz w:val="32"/>
                              <w:szCs w:val="32"/>
                            </w:rPr>
                          </w:pPr>
                          <w:r w:rsidRPr="00441244">
                            <w:rPr>
                              <w:rFonts w:asciiTheme="majorHAnsi" w:hAnsiTheme="majorHAnsi"/>
                              <w:color w:val="91003D"/>
                              <w:sz w:val="32"/>
                              <w:szCs w:val="32"/>
                            </w:rPr>
                            <w:t>Study Group Module</w:t>
                          </w:r>
                        </w:p>
                        <w:p w:rsidR="00D1602A" w:rsidRDefault="00D1602A" w:rsidP="00D1602A">
                          <w:pPr>
                            <w:jc w:val="center"/>
                          </w:pPr>
                        </w:p>
                      </w:txbxContent>
                    </wps:txbx>
                    <wps:bodyPr/>
                  </wps:wsp>
                </a:graphicData>
              </a:graphic>
            </wp:anchor>
          </w:drawing>
        </mc:Choice>
        <mc:Fallback>
          <w:pict>
            <v:rect w14:anchorId="0FBDB70F"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D1602A" w:rsidRDefault="00D1602A" w:rsidP="00D1602A">
                    <w:pPr>
                      <w:pStyle w:val="FreeForm"/>
                      <w:jc w:val="center"/>
                      <w:rPr>
                        <w:color w:val="91003D"/>
                        <w:sz w:val="56"/>
                        <w:szCs w:val="56"/>
                      </w:rPr>
                    </w:pPr>
                  </w:p>
                  <w:p w:rsidR="00D1602A" w:rsidRPr="004F3780" w:rsidRDefault="00D1602A" w:rsidP="00D1602A">
                    <w:pPr>
                      <w:pStyle w:val="FreeForm"/>
                      <w:jc w:val="center"/>
                      <w:rPr>
                        <w:b/>
                        <w:bCs/>
                        <w:color w:val="91003D"/>
                        <w:sz w:val="56"/>
                        <w:szCs w:val="56"/>
                      </w:rPr>
                    </w:pPr>
                    <w:r>
                      <w:rPr>
                        <w:color w:val="91003D"/>
                        <w:sz w:val="56"/>
                        <w:szCs w:val="56"/>
                      </w:rPr>
                      <w:t>Physical, Sexual and Other Abuse</w:t>
                    </w:r>
                  </w:p>
                  <w:p w:rsidR="00D1602A" w:rsidRDefault="00D1602A" w:rsidP="00D1602A">
                    <w:pPr>
                      <w:pStyle w:val="FreeForm"/>
                      <w:ind w:firstLine="720"/>
                      <w:rPr>
                        <w:rFonts w:asciiTheme="majorHAnsi" w:hAnsiTheme="majorHAnsi"/>
                        <w:color w:val="91003D"/>
                        <w:sz w:val="36"/>
                        <w:szCs w:val="36"/>
                      </w:rPr>
                    </w:pPr>
                  </w:p>
                  <w:p w:rsidR="00D1602A" w:rsidRPr="00441244" w:rsidRDefault="00D1602A" w:rsidP="00D1602A">
                    <w:pPr>
                      <w:pStyle w:val="FreeForm"/>
                      <w:ind w:firstLine="720"/>
                      <w:rPr>
                        <w:b/>
                        <w:bCs/>
                        <w:color w:val="91003D"/>
                        <w:sz w:val="32"/>
                        <w:szCs w:val="32"/>
                      </w:rPr>
                    </w:pPr>
                    <w:r w:rsidRPr="00441244">
                      <w:rPr>
                        <w:rFonts w:asciiTheme="majorHAnsi" w:hAnsiTheme="majorHAnsi"/>
                        <w:color w:val="91003D"/>
                        <w:sz w:val="32"/>
                        <w:szCs w:val="32"/>
                      </w:rPr>
                      <w:t>Study Group Module</w:t>
                    </w:r>
                  </w:p>
                  <w:p w:rsidR="00D1602A" w:rsidRDefault="00D1602A" w:rsidP="00D1602A">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227"/>
    <w:multiLevelType w:val="multilevel"/>
    <w:tmpl w:val="EB0CB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E39F6"/>
    <w:multiLevelType w:val="multilevel"/>
    <w:tmpl w:val="898E94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714817"/>
    <w:multiLevelType w:val="multilevel"/>
    <w:tmpl w:val="D578F2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5583A8B"/>
    <w:multiLevelType w:val="multilevel"/>
    <w:tmpl w:val="2A94E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F7249B"/>
    <w:multiLevelType w:val="multilevel"/>
    <w:tmpl w:val="042EA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E0144F"/>
    <w:multiLevelType w:val="multilevel"/>
    <w:tmpl w:val="B9103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550458"/>
    <w:multiLevelType w:val="multilevel"/>
    <w:tmpl w:val="8878F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69E4"/>
    <w:rsid w:val="00011F5F"/>
    <w:rsid w:val="003130C6"/>
    <w:rsid w:val="0091017A"/>
    <w:rsid w:val="00CA69E4"/>
    <w:rsid w:val="00CD1448"/>
    <w:rsid w:val="00D1602A"/>
    <w:rsid w:val="00FA2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B771"/>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602A"/>
    <w:pPr>
      <w:tabs>
        <w:tab w:val="center" w:pos="4680"/>
        <w:tab w:val="right" w:pos="9360"/>
      </w:tabs>
      <w:spacing w:line="240" w:lineRule="auto"/>
    </w:pPr>
  </w:style>
  <w:style w:type="character" w:customStyle="1" w:styleId="HeaderChar">
    <w:name w:val="Header Char"/>
    <w:basedOn w:val="DefaultParagraphFont"/>
    <w:link w:val="Header"/>
    <w:uiPriority w:val="99"/>
    <w:rsid w:val="00D1602A"/>
  </w:style>
  <w:style w:type="paragraph" w:styleId="Footer">
    <w:name w:val="footer"/>
    <w:basedOn w:val="Normal"/>
    <w:link w:val="FooterChar"/>
    <w:uiPriority w:val="99"/>
    <w:unhideWhenUsed/>
    <w:rsid w:val="00D1602A"/>
    <w:pPr>
      <w:tabs>
        <w:tab w:val="center" w:pos="4680"/>
        <w:tab w:val="right" w:pos="9360"/>
      </w:tabs>
      <w:spacing w:line="240" w:lineRule="auto"/>
    </w:pPr>
  </w:style>
  <w:style w:type="character" w:customStyle="1" w:styleId="FooterChar">
    <w:name w:val="Footer Char"/>
    <w:basedOn w:val="DefaultParagraphFont"/>
    <w:link w:val="Footer"/>
    <w:uiPriority w:val="99"/>
    <w:rsid w:val="00D1602A"/>
  </w:style>
  <w:style w:type="paragraph" w:customStyle="1" w:styleId="FreeForm">
    <w:name w:val="Free Form"/>
    <w:rsid w:val="00D1602A"/>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4</cp:revision>
  <dcterms:created xsi:type="dcterms:W3CDTF">2018-10-14T21:19:00Z</dcterms:created>
  <dcterms:modified xsi:type="dcterms:W3CDTF">2018-10-17T22:00:00Z</dcterms:modified>
</cp:coreProperties>
</file>